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231584" w:rsidRPr="00231584">
        <w:rPr>
          <w:rFonts w:ascii="GHEA Grapalat" w:hAnsi="GHEA Grapalat"/>
          <w:i w:val="0"/>
          <w:color w:val="FF0000"/>
          <w:sz w:val="24"/>
          <w:szCs w:val="24"/>
        </w:rPr>
        <w:t>1</w:t>
      </w:r>
      <w:r w:rsidR="00367A8D">
        <w:rPr>
          <w:rFonts w:ascii="GHEA Grapalat" w:hAnsi="GHEA Grapalat"/>
          <w:i w:val="0"/>
          <w:color w:val="FF0000"/>
          <w:sz w:val="24"/>
          <w:szCs w:val="24"/>
          <w:lang w:val="hy-AM"/>
        </w:rPr>
        <w:t>1</w:t>
      </w:r>
      <w:r w:rsidRPr="00871A6C">
        <w:rPr>
          <w:rFonts w:ascii="GHEA Grapalat" w:hAnsi="GHEA Grapalat"/>
          <w:i w:val="0"/>
          <w:color w:val="FF0000"/>
          <w:sz w:val="24"/>
          <w:szCs w:val="24"/>
        </w:rPr>
        <w:t>" "0</w:t>
      </w:r>
      <w:r w:rsidR="00367A8D">
        <w:rPr>
          <w:rFonts w:ascii="GHEA Grapalat" w:hAnsi="GHEA Grapalat"/>
          <w:i w:val="0"/>
          <w:color w:val="FF0000"/>
          <w:sz w:val="24"/>
          <w:szCs w:val="24"/>
          <w:lang w:val="hy-AM"/>
        </w:rPr>
        <w:t>7</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367A8D">
        <w:rPr>
          <w:rFonts w:ascii="GHEA Grapalat" w:hAnsi="GHEA Grapalat"/>
          <w:i w:val="0"/>
          <w:color w:val="FF0000"/>
          <w:sz w:val="24"/>
          <w:szCs w:val="24"/>
          <w:lang w:val="en-US"/>
        </w:rPr>
        <w:t>EQ</w:t>
      </w:r>
      <w:r w:rsidR="00367A8D" w:rsidRPr="00367A8D">
        <w:rPr>
          <w:rFonts w:ascii="GHEA Grapalat" w:hAnsi="GHEA Grapalat"/>
          <w:i w:val="0"/>
          <w:color w:val="FF0000"/>
          <w:sz w:val="24"/>
          <w:szCs w:val="24"/>
        </w:rPr>
        <w:t>-</w:t>
      </w:r>
      <w:r w:rsidR="00367A8D">
        <w:rPr>
          <w:rFonts w:ascii="GHEA Grapalat" w:hAnsi="GHEA Grapalat"/>
          <w:i w:val="0"/>
          <w:color w:val="FF0000"/>
          <w:sz w:val="24"/>
          <w:szCs w:val="24"/>
          <w:lang w:val="en-US"/>
        </w:rPr>
        <w:t>GHAPDzB</w:t>
      </w:r>
      <w:r w:rsidR="00367A8D" w:rsidRPr="00367A8D">
        <w:rPr>
          <w:rFonts w:ascii="GHEA Grapalat" w:hAnsi="GHEA Grapalat"/>
          <w:i w:val="0"/>
          <w:color w:val="FF0000"/>
          <w:sz w:val="24"/>
          <w:szCs w:val="24"/>
        </w:rPr>
        <w:t>-19/147</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367A8D">
        <w:rPr>
          <w:rFonts w:ascii="GHEA Grapalat" w:hAnsi="GHEA Grapalat" w:hint="eastAsia"/>
          <w:b/>
          <w:sz w:val="28"/>
        </w:rPr>
        <w:t>электротехники</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2919E5">
        <w:rPr>
          <w:rFonts w:ascii="GHEA Grapalat" w:hAnsi="GHEA Grapalat"/>
          <w:i w:val="0"/>
          <w:sz w:val="24"/>
          <w:szCs w:val="24"/>
        </w:rPr>
        <w:t>11:00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2073" w:rsidRPr="00A42073">
        <w:rPr>
          <w:rFonts w:ascii="GHEA Grapalat" w:hAnsi="GHEA Grapalat"/>
          <w:i w:val="0"/>
          <w:sz w:val="24"/>
          <w:szCs w:val="24"/>
        </w:rPr>
        <w:t>11:00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C831AF" w:rsidRPr="00C831AF">
        <w:rPr>
          <w:rFonts w:ascii="GHEA Grapalat" w:hAnsi="GHEA Grapalat"/>
          <w:color w:val="FF0000"/>
        </w:rPr>
        <w:t>1</w:t>
      </w:r>
      <w:r w:rsidR="00367A8D">
        <w:rPr>
          <w:rFonts w:ascii="GHEA Grapalat" w:hAnsi="GHEA Grapalat"/>
          <w:color w:val="FF0000"/>
          <w:lang w:val="hy-AM"/>
        </w:rPr>
        <w:t>1</w:t>
      </w:r>
      <w:r w:rsidR="00A42073" w:rsidRPr="00871A6C">
        <w:rPr>
          <w:rFonts w:ascii="GHEA Grapalat" w:hAnsi="GHEA Grapalat"/>
          <w:color w:val="FF0000"/>
        </w:rPr>
        <w:t>" "0</w:t>
      </w:r>
      <w:r w:rsidR="00367A8D">
        <w:rPr>
          <w:rFonts w:ascii="GHEA Grapalat" w:hAnsi="GHEA Grapalat"/>
          <w:color w:val="FF0000"/>
          <w:lang w:val="hy-AM"/>
        </w:rPr>
        <w:t>7</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367A8D">
        <w:rPr>
          <w:rFonts w:ascii="GHEA Grapalat" w:hAnsi="GHEA Grapalat"/>
          <w:i/>
        </w:rPr>
        <w:t>EQ-GHAPDzB-19/147</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367A8D">
        <w:rPr>
          <w:rFonts w:ascii="GHEA Grapalat" w:hAnsi="GHEA Grapalat" w:hint="eastAsia"/>
          <w:b/>
        </w:rPr>
        <w:t>ЭЛЕКТРОТЕХНИКИ</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367A8D"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ЭЛЕКТРОТЕХНИКИ</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367A8D">
        <w:rPr>
          <w:rFonts w:ascii="GHEA Grapalat" w:hAnsi="GHEA Grapalat"/>
          <w:spacing w:val="-6"/>
        </w:rPr>
        <w:t>EQ-GHAPDzB-19/147</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367A8D">
        <w:rPr>
          <w:rFonts w:ascii="GHEA Grapalat" w:hAnsi="GHEA Grapalat" w:hint="eastAsia"/>
          <w:i w:val="0"/>
          <w:color w:val="FF0000"/>
          <w:sz w:val="24"/>
          <w:szCs w:val="24"/>
        </w:rPr>
        <w:t>электротехники</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367A8D">
        <w:rPr>
          <w:rFonts w:ascii="GHEA Grapalat" w:hAnsi="GHEA Grapalat"/>
          <w:i w:val="0"/>
          <w:sz w:val="24"/>
          <w:szCs w:val="24"/>
          <w:lang w:val="hy-AM"/>
        </w:rPr>
        <w:t>5</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367A8D" w:rsidRPr="00AA5BD2" w:rsidTr="00BF09D6">
        <w:trPr>
          <w:jc w:val="center"/>
        </w:trPr>
        <w:tc>
          <w:tcPr>
            <w:tcW w:w="1530" w:type="dxa"/>
            <w:vAlign w:val="center"/>
          </w:tcPr>
          <w:p w:rsidR="00367A8D" w:rsidRPr="00AA5BD2" w:rsidRDefault="00367A8D" w:rsidP="00367A8D">
            <w:pPr>
              <w:pStyle w:val="BodyTextIndent2"/>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1</w:t>
            </w:r>
          </w:p>
        </w:tc>
        <w:tc>
          <w:tcPr>
            <w:tcW w:w="8820" w:type="dxa"/>
            <w:vAlign w:val="center"/>
          </w:tcPr>
          <w:p w:rsidR="00367A8D" w:rsidRPr="00367A8D" w:rsidRDefault="00367A8D" w:rsidP="00367A8D">
            <w:pPr>
              <w:rPr>
                <w:rFonts w:ascii="GHEA Grapalat" w:hAnsi="GHEA Grapalat" w:cs="Calibri"/>
                <w:sz w:val="20"/>
                <w:szCs w:val="20"/>
              </w:rPr>
            </w:pPr>
            <w:r w:rsidRPr="00367A8D">
              <w:rPr>
                <w:rFonts w:ascii="GHEA Grapalat" w:hAnsi="GHEA Grapalat" w:cs="Calibri"/>
                <w:sz w:val="20"/>
                <w:szCs w:val="20"/>
              </w:rPr>
              <w:t>Холодильники-морозильники</w:t>
            </w:r>
          </w:p>
        </w:tc>
      </w:tr>
      <w:tr w:rsidR="00367A8D" w:rsidRPr="00AA5BD2" w:rsidTr="00BF09D6">
        <w:trPr>
          <w:jc w:val="center"/>
        </w:trPr>
        <w:tc>
          <w:tcPr>
            <w:tcW w:w="1530" w:type="dxa"/>
            <w:vAlign w:val="center"/>
          </w:tcPr>
          <w:p w:rsidR="00367A8D" w:rsidRPr="00C831AF" w:rsidRDefault="00367A8D" w:rsidP="00367A8D">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367A8D" w:rsidRPr="00367A8D" w:rsidRDefault="00367A8D" w:rsidP="00367A8D">
            <w:pPr>
              <w:rPr>
                <w:rFonts w:ascii="GHEA Grapalat" w:hAnsi="GHEA Grapalat" w:cs="Calibri"/>
                <w:sz w:val="20"/>
                <w:szCs w:val="20"/>
              </w:rPr>
            </w:pPr>
            <w:r w:rsidRPr="00367A8D">
              <w:rPr>
                <w:rFonts w:ascii="GHEA Grapalat" w:hAnsi="GHEA Grapalat" w:cs="Calibri"/>
                <w:sz w:val="20"/>
                <w:szCs w:val="20"/>
              </w:rPr>
              <w:t>Пылесос</w:t>
            </w:r>
          </w:p>
        </w:tc>
      </w:tr>
      <w:tr w:rsidR="00367A8D" w:rsidRPr="00AA5BD2" w:rsidTr="00BF09D6">
        <w:trPr>
          <w:jc w:val="center"/>
        </w:trPr>
        <w:tc>
          <w:tcPr>
            <w:tcW w:w="1530" w:type="dxa"/>
            <w:vAlign w:val="center"/>
          </w:tcPr>
          <w:p w:rsidR="00367A8D" w:rsidRPr="00367A8D" w:rsidRDefault="00367A8D" w:rsidP="00367A8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3</w:t>
            </w:r>
          </w:p>
        </w:tc>
        <w:tc>
          <w:tcPr>
            <w:tcW w:w="8820" w:type="dxa"/>
            <w:vAlign w:val="center"/>
          </w:tcPr>
          <w:p w:rsidR="00367A8D" w:rsidRPr="00367A8D" w:rsidRDefault="00367A8D" w:rsidP="00367A8D">
            <w:pPr>
              <w:rPr>
                <w:rFonts w:ascii="GHEA Grapalat" w:hAnsi="GHEA Grapalat" w:cs="Calibri"/>
                <w:sz w:val="20"/>
                <w:szCs w:val="20"/>
              </w:rPr>
            </w:pPr>
            <w:r w:rsidRPr="00367A8D">
              <w:rPr>
                <w:rFonts w:ascii="GHEA Grapalat" w:hAnsi="GHEA Grapalat" w:cs="Calibri"/>
                <w:sz w:val="20"/>
                <w:szCs w:val="20"/>
              </w:rPr>
              <w:t>Телевизор, плазма</w:t>
            </w:r>
          </w:p>
        </w:tc>
      </w:tr>
      <w:tr w:rsidR="00367A8D" w:rsidRPr="00AA5BD2" w:rsidTr="00BF09D6">
        <w:trPr>
          <w:jc w:val="center"/>
        </w:trPr>
        <w:tc>
          <w:tcPr>
            <w:tcW w:w="1530" w:type="dxa"/>
            <w:vAlign w:val="center"/>
          </w:tcPr>
          <w:p w:rsidR="00367A8D" w:rsidRPr="00367A8D" w:rsidRDefault="00367A8D" w:rsidP="00367A8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4</w:t>
            </w:r>
          </w:p>
        </w:tc>
        <w:tc>
          <w:tcPr>
            <w:tcW w:w="8820" w:type="dxa"/>
            <w:vAlign w:val="center"/>
          </w:tcPr>
          <w:p w:rsidR="00367A8D" w:rsidRPr="00367A8D" w:rsidRDefault="00367A8D" w:rsidP="00367A8D">
            <w:pPr>
              <w:rPr>
                <w:rFonts w:ascii="GHEA Grapalat" w:hAnsi="GHEA Grapalat" w:cs="Calibri"/>
                <w:sz w:val="20"/>
                <w:szCs w:val="20"/>
              </w:rPr>
            </w:pPr>
            <w:r w:rsidRPr="00367A8D">
              <w:rPr>
                <w:rFonts w:ascii="GHEA Grapalat" w:hAnsi="GHEA Grapalat" w:cs="Calibri"/>
                <w:sz w:val="20"/>
                <w:szCs w:val="20"/>
              </w:rPr>
              <w:t xml:space="preserve">Микроволновая печь </w:t>
            </w:r>
          </w:p>
        </w:tc>
      </w:tr>
      <w:tr w:rsidR="00367A8D" w:rsidRPr="00AA5BD2" w:rsidTr="00BF09D6">
        <w:trPr>
          <w:jc w:val="center"/>
        </w:trPr>
        <w:tc>
          <w:tcPr>
            <w:tcW w:w="1530" w:type="dxa"/>
            <w:vAlign w:val="center"/>
          </w:tcPr>
          <w:p w:rsidR="00367A8D" w:rsidRPr="00367A8D" w:rsidRDefault="00367A8D" w:rsidP="00367A8D">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5</w:t>
            </w:r>
          </w:p>
        </w:tc>
        <w:tc>
          <w:tcPr>
            <w:tcW w:w="8820" w:type="dxa"/>
            <w:vAlign w:val="center"/>
          </w:tcPr>
          <w:p w:rsidR="00367A8D" w:rsidRPr="00367A8D" w:rsidRDefault="00367A8D" w:rsidP="00367A8D">
            <w:pPr>
              <w:rPr>
                <w:rFonts w:ascii="GHEA Grapalat" w:hAnsi="GHEA Grapalat" w:cs="Calibri"/>
                <w:sz w:val="20"/>
                <w:szCs w:val="20"/>
              </w:rPr>
            </w:pPr>
            <w:r w:rsidRPr="00367A8D">
              <w:rPr>
                <w:rFonts w:ascii="GHEA Grapalat" w:hAnsi="GHEA Grapalat" w:cs="Calibri"/>
                <w:sz w:val="20"/>
                <w:szCs w:val="20"/>
              </w:rPr>
              <w:t>Цифровая камера</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w:t>
      </w:r>
      <w:r w:rsidRPr="00AA5BD2">
        <w:rPr>
          <w:rFonts w:ascii="GHEA Grapalat" w:hAnsi="GHEA Grapalat"/>
        </w:rPr>
        <w:lastRenderedPageBreak/>
        <w:t>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lastRenderedPageBreak/>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367A8D">
        <w:rPr>
          <w:rFonts w:ascii="GHEA Grapalat" w:hAnsi="GHEA Grapalat" w:hint="eastAsia"/>
          <w:b/>
          <w:color w:val="FF0000"/>
        </w:rPr>
        <w:t>электротехники</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 xml:space="preserve">квалификационный критерий "Технические средства" устанавливается и </w:t>
      </w:r>
      <w:r w:rsidRPr="00AA5BD2">
        <w:rPr>
          <w:rFonts w:ascii="GHEA Grapalat" w:hAnsi="GHEA Grapalat"/>
        </w:rPr>
        <w:lastRenderedPageBreak/>
        <w:t>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EE568B" w:rsidRDefault="00096865" w:rsidP="00D81E9A">
      <w:pPr>
        <w:pStyle w:val="BodyTextIndent2"/>
        <w:widowControl w:val="0"/>
        <w:tabs>
          <w:tab w:val="left" w:pos="360"/>
        </w:tabs>
        <w:spacing w:line="276" w:lineRule="auto"/>
        <w:ind w:left="-630" w:firstLine="450"/>
        <w:rPr>
          <w:rFonts w:ascii="GHEA Grapalat" w:hAnsi="GHEA Grapalat" w:cs="Sylfaen"/>
          <w:b/>
          <w:sz w:val="24"/>
          <w:szCs w:val="24"/>
        </w:rPr>
      </w:pPr>
      <w:r w:rsidRPr="00EE568B">
        <w:rPr>
          <w:rFonts w:ascii="GHEA Grapalat" w:hAnsi="GHEA Grapalat"/>
          <w:b/>
          <w:sz w:val="24"/>
          <w:szCs w:val="24"/>
        </w:rPr>
        <w:t>Участник может подать заявку как для каждого лота, так и для нескольких или всех лотов</w:t>
      </w:r>
      <w:r w:rsidRPr="00EE568B">
        <w:rPr>
          <w:rStyle w:val="FootnoteReference"/>
          <w:rFonts w:ascii="GHEA Grapalat" w:hAnsi="GHEA Grapalat"/>
          <w:b/>
          <w:sz w:val="24"/>
          <w:szCs w:val="24"/>
        </w:rPr>
        <w:footnoteReference w:id="2"/>
      </w:r>
      <w:r w:rsidR="005A180A" w:rsidRPr="00EE568B">
        <w:rPr>
          <w:rFonts w:ascii="GHEA Grapalat" w:hAnsi="GHEA Grapalat"/>
          <w:b/>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 xml:space="preserve">прибыли, полученной в результате осуществления участником </w:t>
      </w:r>
      <w:r w:rsidR="0040794F" w:rsidRPr="00AA5BD2">
        <w:rPr>
          <w:rFonts w:ascii="GHEA Grapalat" w:hAnsi="GHEA Grapalat"/>
          <w:spacing w:val="-6"/>
          <w:sz w:val="24"/>
          <w:szCs w:val="24"/>
        </w:rPr>
        <w:lastRenderedPageBreak/>
        <w:t>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AA5BD2">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FC512C" w:rsidRPr="00DA0E27">
        <w:rPr>
          <w:rFonts w:ascii="GHEA Grapalat" w:hAnsi="GHEA Grapalat"/>
          <w:b/>
          <w:sz w:val="24"/>
          <w:szCs w:val="24"/>
        </w:rPr>
        <w:t>11:00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641272">
        <w:rPr>
          <w:rFonts w:ascii="GHEA Grapalat" w:hAnsi="GHEA Grapalat"/>
          <w:i w:val="0"/>
          <w:color w:val="FF0000"/>
          <w:sz w:val="24"/>
          <w:szCs w:val="24"/>
        </w:rPr>
        <w:t>п</w:t>
      </w:r>
      <w:r w:rsidR="009359E9" w:rsidRPr="00E358B0">
        <w:rPr>
          <w:rFonts w:ascii="GHEA Grapalat" w:hAnsi="GHEA Grapalat"/>
          <w:i w:val="0"/>
          <w:color w:val="FF0000"/>
          <w:sz w:val="24"/>
          <w:szCs w:val="24"/>
        </w:rPr>
        <w:t>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A65D46" w:rsidRDefault="00FF60C2" w:rsidP="00D81E9A">
      <w:pPr>
        <w:pStyle w:val="BodyTextIndent2"/>
        <w:widowControl w:val="0"/>
        <w:tabs>
          <w:tab w:val="left" w:pos="360"/>
          <w:tab w:val="left" w:pos="1276"/>
        </w:tabs>
        <w:spacing w:line="276" w:lineRule="auto"/>
        <w:ind w:left="-630" w:firstLine="450"/>
        <w:rPr>
          <w:rFonts w:ascii="GHEA Grapalat" w:hAnsi="GHEA Grapalat"/>
          <w:b/>
          <w:sz w:val="24"/>
          <w:szCs w:val="24"/>
        </w:rPr>
      </w:pPr>
      <w:r w:rsidRPr="00A65D46">
        <w:rPr>
          <w:rFonts w:ascii="GHEA Grapalat" w:hAnsi="GHEA Grapalat"/>
          <w:b/>
          <w:sz w:val="24"/>
          <w:szCs w:val="24"/>
        </w:rPr>
        <w:t>7.2</w:t>
      </w:r>
      <w:r w:rsidR="008C2F3B" w:rsidRPr="00A65D46">
        <w:rPr>
          <w:rFonts w:ascii="GHEA Grapalat" w:hAnsi="GHEA Grapalat"/>
          <w:b/>
          <w:sz w:val="24"/>
          <w:szCs w:val="24"/>
        </w:rPr>
        <w:t>3</w:t>
      </w:r>
      <w:r w:rsidR="008818E3" w:rsidRPr="00A65D46">
        <w:rPr>
          <w:rFonts w:ascii="GHEA Grapalat" w:hAnsi="GHEA Grapalat"/>
          <w:b/>
          <w:sz w:val="24"/>
          <w:szCs w:val="24"/>
        </w:rPr>
        <w:t>.</w:t>
      </w:r>
      <w:r w:rsidR="000F5EC2" w:rsidRPr="00A65D46">
        <w:rPr>
          <w:rFonts w:ascii="GHEA Grapalat" w:hAnsi="GHEA Grapalat"/>
          <w:b/>
          <w:sz w:val="24"/>
          <w:szCs w:val="24"/>
        </w:rPr>
        <w:tab/>
      </w:r>
      <w:r w:rsidRPr="00A65D46">
        <w:rPr>
          <w:rFonts w:ascii="GHEA Grapalat" w:hAnsi="GHEA Grapalat"/>
          <w:b/>
          <w:sz w:val="24"/>
          <w:szCs w:val="24"/>
        </w:rPr>
        <w:t>Занявший первое место и отобранный участник определяется по отдельным лотам</w:t>
      </w:r>
      <w:r w:rsidR="00526C2F" w:rsidRPr="00A65D46">
        <w:rPr>
          <w:rStyle w:val="FootnoteReference"/>
          <w:rFonts w:ascii="GHEA Grapalat" w:hAnsi="GHEA Grapalat"/>
          <w:b/>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62C6A" w:rsidRDefault="004974D8" w:rsidP="00D81E9A">
      <w:pPr>
        <w:widowControl w:val="0"/>
        <w:tabs>
          <w:tab w:val="left" w:pos="360"/>
          <w:tab w:val="left" w:pos="1134"/>
        </w:tabs>
        <w:spacing w:line="276" w:lineRule="auto"/>
        <w:ind w:left="-630" w:firstLine="450"/>
        <w:jc w:val="both"/>
        <w:rPr>
          <w:rFonts w:ascii="GHEA Grapalat" w:hAnsi="GHEA Grapalat" w:cs="Sylfaen"/>
          <w:b/>
        </w:rPr>
      </w:pPr>
      <w:r w:rsidRPr="00B62C6A">
        <w:rPr>
          <w:rFonts w:ascii="GHEA Grapalat" w:hAnsi="GHEA Grapalat"/>
          <w:b/>
        </w:rPr>
        <w:t>2)</w:t>
      </w:r>
      <w:r w:rsidR="000F5EC2" w:rsidRPr="00B62C6A">
        <w:rPr>
          <w:rFonts w:ascii="GHEA Grapalat" w:hAnsi="GHEA Grapalat"/>
          <w:b/>
        </w:rPr>
        <w:tab/>
      </w:r>
      <w:r w:rsidRPr="00B62C6A">
        <w:rPr>
          <w:rFonts w:ascii="GHEA Grapalat" w:hAnsi="GHEA Grapalat"/>
          <w:b/>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62C6A">
        <w:rPr>
          <w:rStyle w:val="FootnoteReference"/>
          <w:rFonts w:ascii="GHEA Grapalat" w:hAnsi="GHEA Grapalat"/>
          <w:b/>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367A8D">
        <w:rPr>
          <w:rFonts w:ascii="GHEA Grapalat" w:hAnsi="GHEA Grapalat"/>
          <w:b/>
          <w:sz w:val="24"/>
          <w:szCs w:val="24"/>
        </w:rPr>
        <w:t>EQ-GHAPDzB-19/147</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367A8D">
        <w:rPr>
          <w:rFonts w:ascii="GHEA Grapalat" w:hAnsi="GHEA Grapalat"/>
        </w:rPr>
        <w:t>EQ-GHAPDzB-19/147</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367A8D">
        <w:rPr>
          <w:rFonts w:ascii="GHEA Grapalat" w:hAnsi="GHEA Grapalat"/>
        </w:rPr>
        <w:t>EQ-GHAPDzB-19/147</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367A8D">
        <w:rPr>
          <w:rFonts w:ascii="GHEA Grapalat" w:hAnsi="GHEA Grapalat"/>
        </w:rPr>
        <w:t>EQ-GHAPDzB-19/147</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367A8D">
        <w:rPr>
          <w:rFonts w:ascii="GHEA Grapalat" w:hAnsi="GHEA Grapalat"/>
        </w:rPr>
        <w:t>EQ-GHAPDzB-19/147</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367A8D">
        <w:rPr>
          <w:rFonts w:ascii="GHEA Grapalat" w:hAnsi="GHEA Grapalat"/>
        </w:rPr>
        <w:t>EQ-GHAPDzB-19/147</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67A8D">
        <w:rPr>
          <w:rFonts w:ascii="GHEA Grapalat" w:hAnsi="GHEA Grapalat"/>
          <w:b/>
          <w:sz w:val="24"/>
          <w:szCs w:val="24"/>
        </w:rPr>
        <w:t>EQ-GHAPDzB-19/147</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367A8D">
        <w:rPr>
          <w:rFonts w:ascii="GHEA Grapalat" w:hAnsi="GHEA Grapalat"/>
        </w:rPr>
        <w:t>EQ-GHAPDzB-19/147</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D03BEC"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3BEC" w:rsidRPr="00AA5BD2" w:rsidRDefault="00D03BEC" w:rsidP="00D03BEC">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rPr>
                <w:rFonts w:ascii="GHEA Grapalat" w:hAnsi="GHEA Grapalat" w:cs="Calibri"/>
                <w:sz w:val="20"/>
                <w:szCs w:val="20"/>
              </w:rPr>
            </w:pPr>
            <w:r w:rsidRPr="00D03BEC">
              <w:rPr>
                <w:rFonts w:ascii="GHEA Grapalat" w:hAnsi="GHEA Grapalat" w:cs="Calibri"/>
                <w:sz w:val="20"/>
                <w:szCs w:val="20"/>
              </w:rPr>
              <w:t>Холодильники-морозильники</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r>
      <w:tr w:rsidR="00D03BEC"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3BEC" w:rsidRPr="0035283A" w:rsidRDefault="00D03BEC" w:rsidP="00D03BEC">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rPr>
                <w:rFonts w:ascii="GHEA Grapalat" w:hAnsi="GHEA Grapalat" w:cs="Calibri"/>
                <w:sz w:val="20"/>
                <w:szCs w:val="20"/>
              </w:rPr>
            </w:pPr>
            <w:r w:rsidRPr="00D03BEC">
              <w:rPr>
                <w:rFonts w:ascii="GHEA Grapalat" w:hAnsi="GHEA Grapalat" w:cs="Calibri"/>
                <w:sz w:val="20"/>
                <w:szCs w:val="20"/>
              </w:rPr>
              <w:t>Пылесос</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r>
      <w:tr w:rsidR="00D03BEC"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hy-AM"/>
              </w:rPr>
            </w:pPr>
            <w:r>
              <w:rPr>
                <w:rFonts w:ascii="GHEA Grapalat" w:hAnsi="GHEA Grapalat"/>
                <w:b/>
                <w:sz w:val="20"/>
                <w:szCs w:val="20"/>
                <w:lang w:val="hy-AM"/>
              </w:rPr>
              <w:t>3</w:t>
            </w:r>
          </w:p>
        </w:tc>
        <w:tc>
          <w:tcPr>
            <w:tcW w:w="3551"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rPr>
                <w:rFonts w:ascii="GHEA Grapalat" w:hAnsi="GHEA Grapalat" w:cs="Calibri"/>
                <w:sz w:val="20"/>
                <w:szCs w:val="20"/>
              </w:rPr>
            </w:pPr>
            <w:r w:rsidRPr="00D03BEC">
              <w:rPr>
                <w:rFonts w:ascii="GHEA Grapalat" w:hAnsi="GHEA Grapalat" w:cs="Calibri"/>
                <w:sz w:val="20"/>
                <w:szCs w:val="20"/>
              </w:rPr>
              <w:t>Телевизор, плазма</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r>
      <w:tr w:rsidR="00D03BEC"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hy-AM"/>
              </w:rPr>
            </w:pPr>
            <w:r>
              <w:rPr>
                <w:rFonts w:ascii="GHEA Grapalat" w:hAnsi="GHEA Grapalat"/>
                <w:b/>
                <w:sz w:val="20"/>
                <w:szCs w:val="20"/>
                <w:lang w:val="hy-AM"/>
              </w:rPr>
              <w:t>4</w:t>
            </w:r>
          </w:p>
        </w:tc>
        <w:tc>
          <w:tcPr>
            <w:tcW w:w="3551"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rPr>
                <w:rFonts w:ascii="GHEA Grapalat" w:hAnsi="GHEA Grapalat" w:cs="Calibri"/>
                <w:sz w:val="20"/>
                <w:szCs w:val="20"/>
              </w:rPr>
            </w:pPr>
            <w:r w:rsidRPr="00D03BEC">
              <w:rPr>
                <w:rFonts w:ascii="GHEA Grapalat" w:hAnsi="GHEA Grapalat" w:cs="Calibri"/>
                <w:sz w:val="20"/>
                <w:szCs w:val="20"/>
              </w:rPr>
              <w:t xml:space="preserve">Микроволновая печь </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r>
      <w:tr w:rsidR="00D03BEC"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hy-AM"/>
              </w:rPr>
            </w:pPr>
            <w:r>
              <w:rPr>
                <w:rFonts w:ascii="GHEA Grapalat" w:hAnsi="GHEA Grapalat"/>
                <w:b/>
                <w:sz w:val="20"/>
                <w:szCs w:val="20"/>
                <w:lang w:val="hy-AM"/>
              </w:rPr>
              <w:t>5</w:t>
            </w:r>
          </w:p>
        </w:tc>
        <w:tc>
          <w:tcPr>
            <w:tcW w:w="3551" w:type="dxa"/>
            <w:tcBorders>
              <w:top w:val="single" w:sz="4" w:space="0" w:color="auto"/>
              <w:left w:val="single" w:sz="4" w:space="0" w:color="auto"/>
              <w:bottom w:val="single" w:sz="4" w:space="0" w:color="auto"/>
              <w:right w:val="single" w:sz="4" w:space="0" w:color="auto"/>
            </w:tcBorders>
            <w:vAlign w:val="center"/>
          </w:tcPr>
          <w:p w:rsidR="00D03BEC" w:rsidRPr="00D03BEC" w:rsidRDefault="00D03BEC" w:rsidP="00D03BEC">
            <w:pPr>
              <w:rPr>
                <w:rFonts w:ascii="GHEA Grapalat" w:hAnsi="GHEA Grapalat" w:cs="Calibri"/>
                <w:sz w:val="20"/>
                <w:szCs w:val="20"/>
              </w:rPr>
            </w:pPr>
            <w:r w:rsidRPr="00D03BEC">
              <w:rPr>
                <w:rFonts w:ascii="GHEA Grapalat" w:hAnsi="GHEA Grapalat" w:cs="Calibri"/>
                <w:sz w:val="20"/>
                <w:szCs w:val="20"/>
              </w:rPr>
              <w:t>Цифровая камера</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D03BEC" w:rsidRPr="00AA5BD2" w:rsidRDefault="00D03BEC" w:rsidP="00D03BEC">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367A8D">
        <w:rPr>
          <w:rFonts w:ascii="GHEA Grapalat" w:hAnsi="GHEA Grapalat"/>
          <w:b/>
          <w:sz w:val="24"/>
          <w:szCs w:val="24"/>
        </w:rPr>
        <w:t>EQ-GHAPDzB-19/147</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367A8D">
        <w:rPr>
          <w:rFonts w:ascii="GHEA Grapalat" w:hAnsi="GHEA Grapalat"/>
        </w:rPr>
        <w:t>EQ-GHAPDzB-19/147</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под кодом ---GHAPDzB---/--</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367A8D">
        <w:rPr>
          <w:rFonts w:ascii="GHEA Grapalat" w:hAnsi="GHEA Grapalat"/>
        </w:rPr>
        <w:t>EQ-GHAPDzB-19/147</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367A8D">
        <w:rPr>
          <w:rFonts w:ascii="GHEA Grapalat" w:hAnsi="GHEA Grapalat"/>
          <w:b/>
          <w:sz w:val="24"/>
          <w:szCs w:val="24"/>
        </w:rPr>
        <w:t>EQ-GHAPDzB-19/147</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504"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356"/>
        <w:gridCol w:w="1624"/>
        <w:gridCol w:w="2105"/>
        <w:gridCol w:w="1174"/>
        <w:gridCol w:w="1052"/>
        <w:gridCol w:w="1355"/>
        <w:gridCol w:w="1226"/>
        <w:gridCol w:w="1787"/>
        <w:gridCol w:w="1317"/>
        <w:gridCol w:w="2158"/>
      </w:tblGrid>
      <w:tr w:rsidR="008D3EAC" w:rsidRPr="008D3EAC" w:rsidTr="008D3EAC">
        <w:trPr>
          <w:trHeight w:val="255"/>
        </w:trPr>
        <w:tc>
          <w:tcPr>
            <w:tcW w:w="15504" w:type="dxa"/>
            <w:gridSpan w:val="11"/>
            <w:shd w:val="clear" w:color="000000" w:fill="FFFFFF"/>
            <w:vAlign w:val="center"/>
            <w:hideMark/>
          </w:tcPr>
          <w:p w:rsidR="008D3EAC" w:rsidRPr="008D3EAC" w:rsidRDefault="008D3EAC" w:rsidP="008D3EAC">
            <w:pPr>
              <w:jc w:val="center"/>
              <w:rPr>
                <w:rFonts w:ascii="GHEA Grapalat" w:hAnsi="GHEA Grapalat" w:cs="Calibri"/>
                <w:sz w:val="18"/>
                <w:szCs w:val="18"/>
                <w:lang w:val="en-US" w:eastAsia="en-US" w:bidi="ar-SA"/>
              </w:rPr>
            </w:pPr>
            <w:r w:rsidRPr="008D3EAC">
              <w:rPr>
                <w:rFonts w:ascii="Calibri" w:hAnsi="Calibri" w:cs="Calibri"/>
                <w:sz w:val="18"/>
                <w:szCs w:val="18"/>
                <w:lang w:val="en-US" w:eastAsia="en-US" w:bidi="ar-SA"/>
              </w:rPr>
              <w:t> </w:t>
            </w:r>
          </w:p>
        </w:tc>
      </w:tr>
      <w:tr w:rsidR="008D3EAC" w:rsidRPr="008D3EAC" w:rsidTr="008D3EAC">
        <w:trPr>
          <w:trHeight w:val="315"/>
        </w:trPr>
        <w:tc>
          <w:tcPr>
            <w:tcW w:w="1350" w:type="dxa"/>
            <w:vMerge w:val="restart"/>
            <w:shd w:val="clear" w:color="auto" w:fill="auto"/>
            <w:vAlign w:val="bottom"/>
            <w:hideMark/>
          </w:tcPr>
          <w:p w:rsidR="008D3EAC" w:rsidRPr="008D3EAC" w:rsidRDefault="008D3EAC" w:rsidP="008D3EAC">
            <w:pPr>
              <w:jc w:val="center"/>
              <w:rPr>
                <w:rFonts w:ascii="GHEA Grapalat" w:hAnsi="GHEA Grapalat" w:cs="Calibri"/>
                <w:sz w:val="20"/>
                <w:szCs w:val="20"/>
                <w:lang w:eastAsia="en-US" w:bidi="ar-SA"/>
              </w:rPr>
            </w:pPr>
            <w:r w:rsidRPr="008D3EAC">
              <w:rPr>
                <w:rFonts w:ascii="GHEA Grapalat" w:hAnsi="GHEA Grapalat" w:cs="Calibri"/>
                <w:sz w:val="20"/>
                <w:szCs w:val="20"/>
                <w:lang w:eastAsia="en-US" w:bidi="ar-SA"/>
              </w:rPr>
              <w:t>промежуточный код, предусмотренный планом закупок по классификации ЕЗК (</w:t>
            </w:r>
            <w:r w:rsidRPr="008D3EAC">
              <w:rPr>
                <w:rFonts w:ascii="GHEA Grapalat" w:hAnsi="GHEA Grapalat" w:cs="Calibri"/>
                <w:sz w:val="20"/>
                <w:szCs w:val="20"/>
                <w:lang w:val="en-US" w:eastAsia="en-US" w:bidi="ar-SA"/>
              </w:rPr>
              <w:t>CPV</w:t>
            </w:r>
            <w:r w:rsidRPr="008D3EAC">
              <w:rPr>
                <w:rFonts w:ascii="GHEA Grapalat" w:hAnsi="GHEA Grapalat" w:cs="Calibri"/>
                <w:sz w:val="20"/>
                <w:szCs w:val="20"/>
                <w:lang w:eastAsia="en-US" w:bidi="ar-SA"/>
              </w:rPr>
              <w:t>)</w:t>
            </w:r>
          </w:p>
        </w:tc>
        <w:tc>
          <w:tcPr>
            <w:tcW w:w="4085" w:type="dxa"/>
            <w:gridSpan w:val="3"/>
            <w:vMerge w:val="restart"/>
            <w:shd w:val="clear" w:color="000000" w:fill="FFFFFF"/>
            <w:vAlign w:val="center"/>
            <w:hideMark/>
          </w:tcPr>
          <w:p w:rsidR="008D3EAC" w:rsidRPr="008D3EAC" w:rsidRDefault="008D3EAC" w:rsidP="008D3EAC">
            <w:pPr>
              <w:jc w:val="center"/>
              <w:rPr>
                <w:rFonts w:ascii="GHEA Grapalat" w:hAnsi="GHEA Grapalat" w:cs="Calibri"/>
                <w:sz w:val="18"/>
                <w:szCs w:val="18"/>
                <w:lang w:val="en-US" w:eastAsia="en-US" w:bidi="ar-SA"/>
              </w:rPr>
            </w:pPr>
            <w:r w:rsidRPr="008D3EAC">
              <w:rPr>
                <w:rFonts w:ascii="GHEA Grapalat" w:hAnsi="GHEA Grapalat" w:cs="Calibri"/>
                <w:sz w:val="18"/>
                <w:szCs w:val="18"/>
                <w:lang w:val="en-US" w:eastAsia="en-US" w:bidi="ar-SA"/>
              </w:rPr>
              <w:t>техническая характеристика</w:t>
            </w:r>
          </w:p>
        </w:tc>
        <w:tc>
          <w:tcPr>
            <w:tcW w:w="1174" w:type="dxa"/>
            <w:vMerge w:val="restart"/>
            <w:shd w:val="clear" w:color="auto" w:fill="auto"/>
            <w:vAlign w:val="bottom"/>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единица измерения</w:t>
            </w:r>
          </w:p>
        </w:tc>
        <w:tc>
          <w:tcPr>
            <w:tcW w:w="1052" w:type="dxa"/>
            <w:vMerge w:val="restart"/>
            <w:shd w:val="clear" w:color="auto" w:fill="auto"/>
            <w:vAlign w:val="bottom"/>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цена за единицу</w:t>
            </w:r>
          </w:p>
        </w:tc>
        <w:tc>
          <w:tcPr>
            <w:tcW w:w="1355" w:type="dxa"/>
            <w:vMerge w:val="restart"/>
            <w:shd w:val="clear" w:color="auto" w:fill="auto"/>
            <w:vAlign w:val="bottom"/>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общая цена/драмов РА</w:t>
            </w:r>
          </w:p>
        </w:tc>
        <w:tc>
          <w:tcPr>
            <w:tcW w:w="1226" w:type="dxa"/>
            <w:vMerge w:val="restart"/>
            <w:shd w:val="clear" w:color="auto" w:fill="auto"/>
            <w:vAlign w:val="bottom"/>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общее количество</w:t>
            </w:r>
          </w:p>
        </w:tc>
        <w:tc>
          <w:tcPr>
            <w:tcW w:w="5262" w:type="dxa"/>
            <w:gridSpan w:val="3"/>
            <w:shd w:val="clear" w:color="000000" w:fill="FFFFFF"/>
            <w:vAlign w:val="center"/>
            <w:hideMark/>
          </w:tcPr>
          <w:p w:rsidR="008D3EAC" w:rsidRPr="008D3EAC" w:rsidRDefault="008D3EAC" w:rsidP="008D3EAC">
            <w:pPr>
              <w:jc w:val="center"/>
              <w:rPr>
                <w:rFonts w:ascii="GHEA Grapalat" w:hAnsi="GHEA Grapalat" w:cs="Calibri"/>
                <w:sz w:val="18"/>
                <w:szCs w:val="18"/>
                <w:lang w:val="en-US" w:eastAsia="en-US" w:bidi="ar-SA"/>
              </w:rPr>
            </w:pPr>
            <w:r w:rsidRPr="008D3EAC">
              <w:rPr>
                <w:rFonts w:ascii="GHEA Grapalat" w:hAnsi="GHEA Grapalat" w:cs="Calibri"/>
                <w:sz w:val="18"/>
                <w:szCs w:val="18"/>
                <w:lang w:val="en-US" w:eastAsia="en-US" w:bidi="ar-SA"/>
              </w:rPr>
              <w:t>предоставление</w:t>
            </w:r>
          </w:p>
        </w:tc>
      </w:tr>
      <w:tr w:rsidR="008D3EAC" w:rsidRPr="008D3EAC" w:rsidTr="008D3EAC">
        <w:trPr>
          <w:trHeight w:val="870"/>
        </w:trPr>
        <w:tc>
          <w:tcPr>
            <w:tcW w:w="1350" w:type="dxa"/>
            <w:vMerge/>
            <w:vAlign w:val="center"/>
            <w:hideMark/>
          </w:tcPr>
          <w:p w:rsidR="008D3EAC" w:rsidRPr="008D3EAC" w:rsidRDefault="008D3EAC" w:rsidP="008D3EAC">
            <w:pPr>
              <w:rPr>
                <w:rFonts w:ascii="GHEA Grapalat" w:hAnsi="GHEA Grapalat" w:cs="Calibri"/>
                <w:sz w:val="20"/>
                <w:szCs w:val="20"/>
                <w:lang w:val="en-US" w:eastAsia="en-US" w:bidi="ar-SA"/>
              </w:rPr>
            </w:pPr>
          </w:p>
        </w:tc>
        <w:tc>
          <w:tcPr>
            <w:tcW w:w="4085" w:type="dxa"/>
            <w:gridSpan w:val="3"/>
            <w:vMerge/>
            <w:vAlign w:val="center"/>
            <w:hideMark/>
          </w:tcPr>
          <w:p w:rsidR="008D3EAC" w:rsidRPr="008D3EAC" w:rsidRDefault="008D3EAC" w:rsidP="008D3EAC">
            <w:pPr>
              <w:rPr>
                <w:rFonts w:ascii="GHEA Grapalat" w:hAnsi="GHEA Grapalat" w:cs="Calibri"/>
                <w:sz w:val="18"/>
                <w:szCs w:val="18"/>
                <w:lang w:val="en-US" w:eastAsia="en-US" w:bidi="ar-SA"/>
              </w:rPr>
            </w:pPr>
          </w:p>
        </w:tc>
        <w:tc>
          <w:tcPr>
            <w:tcW w:w="1174" w:type="dxa"/>
            <w:vMerge/>
            <w:vAlign w:val="center"/>
            <w:hideMark/>
          </w:tcPr>
          <w:p w:rsidR="008D3EAC" w:rsidRPr="008D3EAC" w:rsidRDefault="008D3EAC" w:rsidP="008D3EAC">
            <w:pPr>
              <w:rPr>
                <w:rFonts w:ascii="GHEA Grapalat" w:hAnsi="GHEA Grapalat" w:cs="Calibri"/>
                <w:sz w:val="20"/>
                <w:szCs w:val="20"/>
                <w:lang w:val="en-US" w:eastAsia="en-US" w:bidi="ar-SA"/>
              </w:rPr>
            </w:pPr>
          </w:p>
        </w:tc>
        <w:tc>
          <w:tcPr>
            <w:tcW w:w="1052" w:type="dxa"/>
            <w:vMerge/>
            <w:vAlign w:val="center"/>
            <w:hideMark/>
          </w:tcPr>
          <w:p w:rsidR="008D3EAC" w:rsidRPr="008D3EAC" w:rsidRDefault="008D3EAC" w:rsidP="008D3EAC">
            <w:pPr>
              <w:rPr>
                <w:rFonts w:ascii="GHEA Grapalat" w:hAnsi="GHEA Grapalat" w:cs="Calibri"/>
                <w:sz w:val="20"/>
                <w:szCs w:val="20"/>
                <w:lang w:val="en-US" w:eastAsia="en-US" w:bidi="ar-SA"/>
              </w:rPr>
            </w:pPr>
          </w:p>
        </w:tc>
        <w:tc>
          <w:tcPr>
            <w:tcW w:w="1355" w:type="dxa"/>
            <w:vMerge/>
            <w:vAlign w:val="center"/>
            <w:hideMark/>
          </w:tcPr>
          <w:p w:rsidR="008D3EAC" w:rsidRPr="008D3EAC" w:rsidRDefault="008D3EAC" w:rsidP="008D3EAC">
            <w:pPr>
              <w:rPr>
                <w:rFonts w:ascii="GHEA Grapalat" w:hAnsi="GHEA Grapalat" w:cs="Calibri"/>
                <w:sz w:val="20"/>
                <w:szCs w:val="20"/>
                <w:lang w:val="en-US" w:eastAsia="en-US" w:bidi="ar-SA"/>
              </w:rPr>
            </w:pPr>
          </w:p>
        </w:tc>
        <w:tc>
          <w:tcPr>
            <w:tcW w:w="1226" w:type="dxa"/>
            <w:vMerge/>
            <w:vAlign w:val="center"/>
            <w:hideMark/>
          </w:tcPr>
          <w:p w:rsidR="008D3EAC" w:rsidRPr="008D3EAC" w:rsidRDefault="008D3EAC" w:rsidP="008D3EAC">
            <w:pPr>
              <w:rPr>
                <w:rFonts w:ascii="GHEA Grapalat" w:hAnsi="GHEA Grapalat" w:cs="Calibri"/>
                <w:sz w:val="20"/>
                <w:szCs w:val="20"/>
                <w:lang w:val="en-US" w:eastAsia="en-US" w:bidi="ar-SA"/>
              </w:rPr>
            </w:pPr>
          </w:p>
        </w:tc>
        <w:tc>
          <w:tcPr>
            <w:tcW w:w="1787" w:type="dxa"/>
            <w:shd w:val="clear" w:color="auto" w:fill="auto"/>
            <w:vAlign w:val="bottom"/>
            <w:hideMark/>
          </w:tcPr>
          <w:p w:rsidR="008D3EAC" w:rsidRPr="008D3EAC" w:rsidRDefault="008D3EAC" w:rsidP="008D3EAC">
            <w:pPr>
              <w:jc w:val="center"/>
              <w:rPr>
                <w:rFonts w:ascii="GHEA Grapalat" w:hAnsi="GHEA Grapalat" w:cs="Calibri"/>
                <w:sz w:val="18"/>
                <w:szCs w:val="18"/>
                <w:lang w:val="en-US" w:eastAsia="en-US" w:bidi="ar-SA"/>
              </w:rPr>
            </w:pPr>
            <w:r w:rsidRPr="008D3EAC">
              <w:rPr>
                <w:rFonts w:ascii="GHEA Grapalat" w:hAnsi="GHEA Grapalat" w:cs="Calibri"/>
                <w:sz w:val="18"/>
                <w:szCs w:val="18"/>
                <w:lang w:val="en-US" w:eastAsia="en-US" w:bidi="ar-SA"/>
              </w:rPr>
              <w:t>адрес</w:t>
            </w:r>
          </w:p>
        </w:tc>
        <w:tc>
          <w:tcPr>
            <w:tcW w:w="1317" w:type="dxa"/>
            <w:shd w:val="clear" w:color="auto" w:fill="auto"/>
            <w:vAlign w:val="bottom"/>
            <w:hideMark/>
          </w:tcPr>
          <w:p w:rsidR="008D3EAC" w:rsidRPr="008D3EAC" w:rsidRDefault="008D3EAC" w:rsidP="008D3EAC">
            <w:pPr>
              <w:jc w:val="center"/>
              <w:rPr>
                <w:rFonts w:ascii="GHEA Grapalat" w:hAnsi="GHEA Grapalat" w:cs="Calibri"/>
                <w:sz w:val="18"/>
                <w:szCs w:val="18"/>
                <w:lang w:val="en-US" w:eastAsia="en-US" w:bidi="ar-SA"/>
              </w:rPr>
            </w:pPr>
            <w:r w:rsidRPr="008D3EAC">
              <w:rPr>
                <w:rFonts w:ascii="GHEA Grapalat" w:hAnsi="GHEA Grapalat" w:cs="Calibri"/>
                <w:sz w:val="18"/>
                <w:szCs w:val="18"/>
                <w:lang w:val="en-US" w:eastAsia="en-US" w:bidi="ar-SA"/>
              </w:rPr>
              <w:t>единица измерения</w:t>
            </w:r>
          </w:p>
        </w:tc>
        <w:tc>
          <w:tcPr>
            <w:tcW w:w="2158" w:type="dxa"/>
            <w:shd w:val="clear" w:color="auto" w:fill="auto"/>
            <w:vAlign w:val="bottom"/>
            <w:hideMark/>
          </w:tcPr>
          <w:p w:rsidR="008D3EAC" w:rsidRPr="008D3EAC" w:rsidRDefault="008D3EAC" w:rsidP="008D3EAC">
            <w:pPr>
              <w:jc w:val="center"/>
              <w:rPr>
                <w:rFonts w:ascii="GHEA Grapalat" w:hAnsi="GHEA Grapalat" w:cs="Calibri"/>
                <w:sz w:val="20"/>
                <w:szCs w:val="20"/>
                <w:lang w:val="en-US" w:eastAsia="en-US" w:bidi="ar-SA"/>
              </w:rPr>
            </w:pPr>
            <w:hyperlink r:id="rId17" w:anchor="RANGE!_ftn2" w:history="1">
              <w:r w:rsidRPr="008D3EAC">
                <w:rPr>
                  <w:rFonts w:ascii="GHEA Grapalat" w:hAnsi="GHEA Grapalat" w:cs="Calibri"/>
                  <w:sz w:val="20"/>
                  <w:szCs w:val="20"/>
                  <w:lang w:val="en-US" w:eastAsia="en-US" w:bidi="ar-SA"/>
                </w:rPr>
                <w:t>срок**</w:t>
              </w:r>
            </w:hyperlink>
          </w:p>
        </w:tc>
      </w:tr>
      <w:tr w:rsidR="008D3EAC" w:rsidRPr="008D3EAC" w:rsidTr="008D3EAC">
        <w:trPr>
          <w:trHeight w:val="615"/>
        </w:trPr>
        <w:tc>
          <w:tcPr>
            <w:tcW w:w="1350" w:type="dxa"/>
            <w:vMerge/>
            <w:vAlign w:val="center"/>
            <w:hideMark/>
          </w:tcPr>
          <w:p w:rsidR="008D3EAC" w:rsidRPr="008D3EAC" w:rsidRDefault="008D3EAC" w:rsidP="008D3EAC">
            <w:pPr>
              <w:rPr>
                <w:rFonts w:ascii="GHEA Grapalat" w:hAnsi="GHEA Grapalat" w:cs="Calibri"/>
                <w:sz w:val="20"/>
                <w:szCs w:val="20"/>
                <w:lang w:val="en-US" w:eastAsia="en-US" w:bidi="ar-SA"/>
              </w:rPr>
            </w:pPr>
          </w:p>
        </w:tc>
        <w:tc>
          <w:tcPr>
            <w:tcW w:w="356" w:type="dxa"/>
            <w:vMerge w:val="restart"/>
            <w:shd w:val="clear" w:color="000000" w:fill="FFFFFF"/>
            <w:vAlign w:val="center"/>
            <w:hideMark/>
          </w:tcPr>
          <w:p w:rsidR="008D3EAC" w:rsidRPr="008D3EAC" w:rsidRDefault="008D3EAC" w:rsidP="008D3EAC">
            <w:pPr>
              <w:jc w:val="center"/>
              <w:rPr>
                <w:rFonts w:ascii="GHEA Grapalat" w:hAnsi="GHEA Grapalat" w:cs="Calibri"/>
                <w:sz w:val="14"/>
                <w:szCs w:val="14"/>
                <w:lang w:val="en-US" w:eastAsia="en-US" w:bidi="ar-SA"/>
              </w:rPr>
            </w:pPr>
            <w:r w:rsidRPr="008D3EAC">
              <w:rPr>
                <w:rFonts w:ascii="GHEA Grapalat" w:hAnsi="GHEA Grapalat" w:cs="Calibri"/>
                <w:sz w:val="14"/>
                <w:szCs w:val="14"/>
                <w:lang w:val="en-US" w:eastAsia="en-US" w:bidi="ar-SA"/>
              </w:rPr>
              <w:t>N</w:t>
            </w:r>
          </w:p>
        </w:tc>
        <w:tc>
          <w:tcPr>
            <w:tcW w:w="3729" w:type="dxa"/>
            <w:gridSpan w:val="2"/>
            <w:vMerge w:val="restart"/>
            <w:shd w:val="clear" w:color="000000" w:fill="FFFFFF"/>
            <w:vAlign w:val="center"/>
            <w:hideMark/>
          </w:tcPr>
          <w:p w:rsidR="008D3EAC" w:rsidRPr="008D3EAC" w:rsidRDefault="008D3EAC" w:rsidP="008D3EAC">
            <w:pPr>
              <w:jc w:val="center"/>
              <w:rPr>
                <w:rFonts w:ascii="GHEA Grapalat" w:hAnsi="GHEA Grapalat" w:cs="Calibri"/>
                <w:sz w:val="18"/>
                <w:szCs w:val="18"/>
                <w:lang w:eastAsia="en-US" w:bidi="ar-SA"/>
              </w:rPr>
            </w:pPr>
            <w:r w:rsidRPr="008D3EAC">
              <w:rPr>
                <w:rFonts w:ascii="GHEA Grapalat" w:hAnsi="GHEA Grapalat" w:cs="Calibri"/>
                <w:sz w:val="18"/>
                <w:szCs w:val="18"/>
                <w:lang w:eastAsia="en-US" w:bidi="ar-SA"/>
              </w:rPr>
              <w:t>Название и товарный знак, техническая характеристика</w:t>
            </w:r>
          </w:p>
        </w:tc>
        <w:tc>
          <w:tcPr>
            <w:tcW w:w="1174" w:type="dxa"/>
            <w:shd w:val="clear" w:color="000000" w:fill="FFFFFF"/>
            <w:textDirection w:val="btLr"/>
            <w:vAlign w:val="center"/>
            <w:hideMark/>
          </w:tcPr>
          <w:p w:rsidR="008D3EAC" w:rsidRPr="008D3EAC" w:rsidRDefault="008D3EAC" w:rsidP="008D3EAC">
            <w:pPr>
              <w:rPr>
                <w:rFonts w:ascii="GHEA Grapalat" w:hAnsi="GHEA Grapalat" w:cs="Calibri"/>
                <w:sz w:val="18"/>
                <w:szCs w:val="18"/>
                <w:lang w:eastAsia="en-US" w:bidi="ar-SA"/>
              </w:rPr>
            </w:pPr>
            <w:r w:rsidRPr="008D3EAC">
              <w:rPr>
                <w:rFonts w:ascii="Calibri" w:hAnsi="Calibri" w:cs="Calibri"/>
                <w:sz w:val="18"/>
                <w:szCs w:val="18"/>
                <w:lang w:val="en-US" w:eastAsia="en-US" w:bidi="ar-SA"/>
              </w:rPr>
              <w:t> </w:t>
            </w:r>
          </w:p>
        </w:tc>
        <w:tc>
          <w:tcPr>
            <w:tcW w:w="1052" w:type="dxa"/>
            <w:vMerge w:val="restart"/>
            <w:shd w:val="clear" w:color="auto" w:fill="auto"/>
            <w:noWrap/>
            <w:vAlign w:val="center"/>
            <w:hideMark/>
          </w:tcPr>
          <w:p w:rsidR="008D3EAC" w:rsidRPr="008D3EAC" w:rsidRDefault="008D3EAC" w:rsidP="008D3EAC">
            <w:pPr>
              <w:jc w:val="center"/>
              <w:rPr>
                <w:rFonts w:ascii="GHEA Grapalat" w:hAnsi="GHEA Grapalat" w:cs="Arial"/>
                <w:sz w:val="18"/>
                <w:szCs w:val="18"/>
                <w:lang w:eastAsia="en-US" w:bidi="ar-SA"/>
              </w:rPr>
            </w:pPr>
            <w:r w:rsidRPr="008D3EAC">
              <w:rPr>
                <w:rFonts w:ascii="Calibri" w:hAnsi="Calibri" w:cs="Calibri"/>
                <w:sz w:val="18"/>
                <w:szCs w:val="18"/>
                <w:lang w:val="en-US" w:eastAsia="en-US" w:bidi="ar-SA"/>
              </w:rPr>
              <w:t> </w:t>
            </w:r>
          </w:p>
        </w:tc>
        <w:tc>
          <w:tcPr>
            <w:tcW w:w="1355" w:type="dxa"/>
            <w:vMerge w:val="restart"/>
            <w:shd w:val="clear" w:color="auto" w:fill="auto"/>
            <w:noWrap/>
            <w:vAlign w:val="center"/>
            <w:hideMark/>
          </w:tcPr>
          <w:p w:rsidR="008D3EAC" w:rsidRPr="008D3EAC" w:rsidRDefault="008D3EAC" w:rsidP="008D3EAC">
            <w:pPr>
              <w:jc w:val="center"/>
              <w:rPr>
                <w:rFonts w:ascii="GHEA Grapalat" w:hAnsi="GHEA Grapalat" w:cs="Arial"/>
                <w:sz w:val="18"/>
                <w:szCs w:val="18"/>
                <w:lang w:eastAsia="en-US" w:bidi="ar-SA"/>
              </w:rPr>
            </w:pPr>
            <w:r w:rsidRPr="008D3EAC">
              <w:rPr>
                <w:rFonts w:ascii="Calibri" w:hAnsi="Calibri" w:cs="Calibri"/>
                <w:sz w:val="18"/>
                <w:szCs w:val="18"/>
                <w:lang w:val="en-US" w:eastAsia="en-US" w:bidi="ar-SA"/>
              </w:rPr>
              <w:t> </w:t>
            </w:r>
          </w:p>
        </w:tc>
        <w:tc>
          <w:tcPr>
            <w:tcW w:w="1226" w:type="dxa"/>
            <w:vMerge w:val="restart"/>
            <w:shd w:val="clear" w:color="auto" w:fill="auto"/>
            <w:noWrap/>
            <w:vAlign w:val="center"/>
            <w:hideMark/>
          </w:tcPr>
          <w:p w:rsidR="008D3EAC" w:rsidRPr="008D3EAC" w:rsidRDefault="008D3EAC" w:rsidP="008D3EAC">
            <w:pPr>
              <w:jc w:val="center"/>
              <w:rPr>
                <w:rFonts w:ascii="GHEA Grapalat" w:hAnsi="GHEA Grapalat" w:cs="Arial"/>
                <w:sz w:val="18"/>
                <w:szCs w:val="18"/>
                <w:lang w:eastAsia="en-US" w:bidi="ar-SA"/>
              </w:rPr>
            </w:pPr>
            <w:r w:rsidRPr="008D3EAC">
              <w:rPr>
                <w:rFonts w:ascii="Calibri" w:hAnsi="Calibri" w:cs="Calibri"/>
                <w:sz w:val="18"/>
                <w:szCs w:val="18"/>
                <w:lang w:val="en-US" w:eastAsia="en-US" w:bidi="ar-SA"/>
              </w:rPr>
              <w:t> </w:t>
            </w:r>
          </w:p>
        </w:tc>
        <w:tc>
          <w:tcPr>
            <w:tcW w:w="1787" w:type="dxa"/>
            <w:shd w:val="clear" w:color="000000" w:fill="FFFFFF"/>
            <w:vAlign w:val="center"/>
            <w:hideMark/>
          </w:tcPr>
          <w:p w:rsidR="008D3EAC" w:rsidRPr="008D3EAC" w:rsidRDefault="008D3EAC" w:rsidP="008D3EAC">
            <w:pPr>
              <w:rPr>
                <w:rFonts w:ascii="GHEA Grapalat" w:hAnsi="GHEA Grapalat" w:cs="Calibri"/>
                <w:sz w:val="18"/>
                <w:szCs w:val="18"/>
                <w:lang w:eastAsia="en-US" w:bidi="ar-SA"/>
              </w:rPr>
            </w:pPr>
            <w:r w:rsidRPr="008D3EAC">
              <w:rPr>
                <w:rFonts w:ascii="Calibri" w:hAnsi="Calibri" w:cs="Calibri"/>
                <w:sz w:val="18"/>
                <w:szCs w:val="18"/>
                <w:lang w:val="en-US" w:eastAsia="en-US" w:bidi="ar-SA"/>
              </w:rPr>
              <w:t> </w:t>
            </w:r>
          </w:p>
        </w:tc>
        <w:tc>
          <w:tcPr>
            <w:tcW w:w="1317" w:type="dxa"/>
            <w:vMerge w:val="restart"/>
            <w:shd w:val="clear" w:color="000000" w:fill="FFFFFF"/>
            <w:vAlign w:val="center"/>
            <w:hideMark/>
          </w:tcPr>
          <w:p w:rsidR="008D3EAC" w:rsidRPr="008D3EAC" w:rsidRDefault="008D3EAC" w:rsidP="008D3EAC">
            <w:pPr>
              <w:jc w:val="center"/>
              <w:rPr>
                <w:rFonts w:ascii="GHEA Grapalat" w:hAnsi="GHEA Grapalat" w:cs="Calibri"/>
                <w:sz w:val="18"/>
                <w:szCs w:val="18"/>
                <w:lang w:eastAsia="en-US" w:bidi="ar-SA"/>
              </w:rPr>
            </w:pPr>
            <w:r w:rsidRPr="008D3EAC">
              <w:rPr>
                <w:rFonts w:ascii="Calibri" w:hAnsi="Calibri" w:cs="Calibri"/>
                <w:sz w:val="18"/>
                <w:szCs w:val="18"/>
                <w:lang w:val="en-US" w:eastAsia="en-US" w:bidi="ar-SA"/>
              </w:rPr>
              <w:t> </w:t>
            </w:r>
          </w:p>
        </w:tc>
        <w:tc>
          <w:tcPr>
            <w:tcW w:w="2158" w:type="dxa"/>
            <w:vMerge w:val="restart"/>
            <w:shd w:val="clear" w:color="auto" w:fill="auto"/>
            <w:noWrap/>
            <w:vAlign w:val="bottom"/>
            <w:hideMark/>
          </w:tcPr>
          <w:p w:rsidR="008D3EAC" w:rsidRPr="008D3EAC" w:rsidRDefault="008D3EAC" w:rsidP="008D3EAC">
            <w:pPr>
              <w:jc w:val="center"/>
              <w:rPr>
                <w:rFonts w:ascii="GHEA Grapalat" w:hAnsi="GHEA Grapalat" w:cs="Calibri"/>
                <w:sz w:val="22"/>
                <w:szCs w:val="22"/>
                <w:lang w:eastAsia="en-US" w:bidi="ar-SA"/>
              </w:rPr>
            </w:pPr>
            <w:r w:rsidRPr="008D3EAC">
              <w:rPr>
                <w:rFonts w:ascii="Calibri" w:hAnsi="Calibri" w:cs="Calibri"/>
                <w:sz w:val="22"/>
                <w:szCs w:val="22"/>
                <w:lang w:val="en-US" w:eastAsia="en-US" w:bidi="ar-SA"/>
              </w:rPr>
              <w:t> </w:t>
            </w:r>
          </w:p>
        </w:tc>
      </w:tr>
      <w:tr w:rsidR="008D3EAC" w:rsidRPr="008D3EAC" w:rsidTr="008D3EAC">
        <w:trPr>
          <w:trHeight w:val="615"/>
        </w:trPr>
        <w:tc>
          <w:tcPr>
            <w:tcW w:w="1350" w:type="dxa"/>
            <w:vMerge/>
            <w:vAlign w:val="center"/>
            <w:hideMark/>
          </w:tcPr>
          <w:p w:rsidR="008D3EAC" w:rsidRPr="008D3EAC" w:rsidRDefault="008D3EAC" w:rsidP="008D3EAC">
            <w:pPr>
              <w:rPr>
                <w:rFonts w:ascii="GHEA Grapalat" w:hAnsi="GHEA Grapalat" w:cs="Calibri"/>
                <w:sz w:val="20"/>
                <w:szCs w:val="20"/>
                <w:lang w:eastAsia="en-US" w:bidi="ar-SA"/>
              </w:rPr>
            </w:pPr>
          </w:p>
        </w:tc>
        <w:tc>
          <w:tcPr>
            <w:tcW w:w="356" w:type="dxa"/>
            <w:vMerge/>
            <w:vAlign w:val="center"/>
            <w:hideMark/>
          </w:tcPr>
          <w:p w:rsidR="008D3EAC" w:rsidRPr="008D3EAC" w:rsidRDefault="008D3EAC" w:rsidP="008D3EAC">
            <w:pPr>
              <w:rPr>
                <w:rFonts w:ascii="GHEA Grapalat" w:hAnsi="GHEA Grapalat" w:cs="Calibri"/>
                <w:sz w:val="14"/>
                <w:szCs w:val="14"/>
                <w:lang w:eastAsia="en-US" w:bidi="ar-SA"/>
              </w:rPr>
            </w:pPr>
          </w:p>
        </w:tc>
        <w:tc>
          <w:tcPr>
            <w:tcW w:w="3729" w:type="dxa"/>
            <w:gridSpan w:val="2"/>
            <w:vMerge/>
            <w:vAlign w:val="center"/>
            <w:hideMark/>
          </w:tcPr>
          <w:p w:rsidR="008D3EAC" w:rsidRPr="008D3EAC" w:rsidRDefault="008D3EAC" w:rsidP="008D3EAC">
            <w:pPr>
              <w:rPr>
                <w:rFonts w:ascii="GHEA Grapalat" w:hAnsi="GHEA Grapalat" w:cs="Calibri"/>
                <w:sz w:val="18"/>
                <w:szCs w:val="18"/>
                <w:lang w:eastAsia="en-US" w:bidi="ar-SA"/>
              </w:rPr>
            </w:pPr>
          </w:p>
        </w:tc>
        <w:tc>
          <w:tcPr>
            <w:tcW w:w="1174" w:type="dxa"/>
            <w:shd w:val="clear" w:color="000000" w:fill="FFFFFF"/>
            <w:textDirection w:val="btLr"/>
            <w:vAlign w:val="center"/>
            <w:hideMark/>
          </w:tcPr>
          <w:p w:rsidR="008D3EAC" w:rsidRPr="008D3EAC" w:rsidRDefault="008D3EAC" w:rsidP="008D3EAC">
            <w:pPr>
              <w:rPr>
                <w:rFonts w:ascii="GHEA Grapalat" w:hAnsi="GHEA Grapalat" w:cs="Calibri"/>
                <w:sz w:val="18"/>
                <w:szCs w:val="18"/>
                <w:lang w:eastAsia="en-US" w:bidi="ar-SA"/>
              </w:rPr>
            </w:pPr>
            <w:r w:rsidRPr="008D3EAC">
              <w:rPr>
                <w:rFonts w:ascii="Calibri" w:hAnsi="Calibri" w:cs="Calibri"/>
                <w:sz w:val="18"/>
                <w:szCs w:val="18"/>
                <w:lang w:val="en-US" w:eastAsia="en-US" w:bidi="ar-SA"/>
              </w:rPr>
              <w:t> </w:t>
            </w:r>
          </w:p>
        </w:tc>
        <w:tc>
          <w:tcPr>
            <w:tcW w:w="1052" w:type="dxa"/>
            <w:vMerge/>
            <w:vAlign w:val="center"/>
            <w:hideMark/>
          </w:tcPr>
          <w:p w:rsidR="008D3EAC" w:rsidRPr="008D3EAC" w:rsidRDefault="008D3EAC" w:rsidP="008D3EAC">
            <w:pPr>
              <w:rPr>
                <w:rFonts w:ascii="GHEA Grapalat" w:hAnsi="GHEA Grapalat" w:cs="Arial"/>
                <w:sz w:val="18"/>
                <w:szCs w:val="18"/>
                <w:lang w:eastAsia="en-US" w:bidi="ar-SA"/>
              </w:rPr>
            </w:pPr>
          </w:p>
        </w:tc>
        <w:tc>
          <w:tcPr>
            <w:tcW w:w="1355" w:type="dxa"/>
            <w:vMerge/>
            <w:vAlign w:val="center"/>
            <w:hideMark/>
          </w:tcPr>
          <w:p w:rsidR="008D3EAC" w:rsidRPr="008D3EAC" w:rsidRDefault="008D3EAC" w:rsidP="008D3EAC">
            <w:pPr>
              <w:rPr>
                <w:rFonts w:ascii="GHEA Grapalat" w:hAnsi="GHEA Grapalat" w:cs="Arial"/>
                <w:sz w:val="18"/>
                <w:szCs w:val="18"/>
                <w:lang w:eastAsia="en-US" w:bidi="ar-SA"/>
              </w:rPr>
            </w:pPr>
          </w:p>
        </w:tc>
        <w:tc>
          <w:tcPr>
            <w:tcW w:w="1226" w:type="dxa"/>
            <w:vMerge/>
            <w:vAlign w:val="center"/>
            <w:hideMark/>
          </w:tcPr>
          <w:p w:rsidR="008D3EAC" w:rsidRPr="008D3EAC" w:rsidRDefault="008D3EAC" w:rsidP="008D3EAC">
            <w:pPr>
              <w:rPr>
                <w:rFonts w:ascii="GHEA Grapalat" w:hAnsi="GHEA Grapalat" w:cs="Arial"/>
                <w:sz w:val="18"/>
                <w:szCs w:val="18"/>
                <w:lang w:eastAsia="en-US" w:bidi="ar-SA"/>
              </w:rPr>
            </w:pPr>
          </w:p>
        </w:tc>
        <w:tc>
          <w:tcPr>
            <w:tcW w:w="1787" w:type="dxa"/>
            <w:shd w:val="clear" w:color="000000" w:fill="FFFFFF"/>
            <w:vAlign w:val="center"/>
            <w:hideMark/>
          </w:tcPr>
          <w:p w:rsidR="008D3EAC" w:rsidRPr="008D3EAC" w:rsidRDefault="008D3EAC" w:rsidP="008D3EAC">
            <w:pPr>
              <w:rPr>
                <w:rFonts w:ascii="GHEA Grapalat" w:hAnsi="GHEA Grapalat" w:cs="Calibri"/>
                <w:sz w:val="18"/>
                <w:szCs w:val="18"/>
                <w:lang w:eastAsia="en-US" w:bidi="ar-SA"/>
              </w:rPr>
            </w:pPr>
            <w:r w:rsidRPr="008D3EAC">
              <w:rPr>
                <w:rFonts w:ascii="Calibri" w:hAnsi="Calibri" w:cs="Calibri"/>
                <w:sz w:val="18"/>
                <w:szCs w:val="18"/>
                <w:lang w:val="en-US" w:eastAsia="en-US" w:bidi="ar-SA"/>
              </w:rPr>
              <w:t> </w:t>
            </w:r>
          </w:p>
        </w:tc>
        <w:tc>
          <w:tcPr>
            <w:tcW w:w="1317" w:type="dxa"/>
            <w:vMerge/>
            <w:vAlign w:val="center"/>
            <w:hideMark/>
          </w:tcPr>
          <w:p w:rsidR="008D3EAC" w:rsidRPr="008D3EAC" w:rsidRDefault="008D3EAC" w:rsidP="008D3EAC">
            <w:pPr>
              <w:rPr>
                <w:rFonts w:ascii="GHEA Grapalat" w:hAnsi="GHEA Grapalat" w:cs="Calibri"/>
                <w:sz w:val="18"/>
                <w:szCs w:val="18"/>
                <w:lang w:eastAsia="en-US" w:bidi="ar-SA"/>
              </w:rPr>
            </w:pPr>
          </w:p>
        </w:tc>
        <w:tc>
          <w:tcPr>
            <w:tcW w:w="2158" w:type="dxa"/>
            <w:vMerge/>
            <w:vAlign w:val="center"/>
            <w:hideMark/>
          </w:tcPr>
          <w:p w:rsidR="008D3EAC" w:rsidRPr="008D3EAC" w:rsidRDefault="008D3EAC" w:rsidP="008D3EAC">
            <w:pPr>
              <w:rPr>
                <w:rFonts w:ascii="GHEA Grapalat" w:hAnsi="GHEA Grapalat" w:cs="Calibri"/>
                <w:sz w:val="22"/>
                <w:szCs w:val="22"/>
                <w:lang w:eastAsia="en-US" w:bidi="ar-SA"/>
              </w:rPr>
            </w:pPr>
          </w:p>
        </w:tc>
      </w:tr>
      <w:tr w:rsidR="008D3EAC" w:rsidRPr="008D3EAC" w:rsidTr="008D3EAC">
        <w:trPr>
          <w:trHeight w:val="1755"/>
        </w:trPr>
        <w:tc>
          <w:tcPr>
            <w:tcW w:w="1350" w:type="dxa"/>
            <w:shd w:val="clear" w:color="000000" w:fill="FFFFFF"/>
            <w:vAlign w:val="center"/>
            <w:hideMark/>
          </w:tcPr>
          <w:p w:rsidR="008D3EAC" w:rsidRPr="008D3EAC" w:rsidRDefault="008D3EAC" w:rsidP="008D3EAC">
            <w:pPr>
              <w:jc w:val="center"/>
              <w:rPr>
                <w:rFonts w:ascii="GHEA Grapalat" w:hAnsi="GHEA Grapalat"/>
                <w:sz w:val="18"/>
                <w:szCs w:val="18"/>
                <w:lang w:val="en-US" w:eastAsia="en-US" w:bidi="ar-SA"/>
              </w:rPr>
            </w:pPr>
            <w:r w:rsidRPr="008D3EAC">
              <w:rPr>
                <w:rFonts w:ascii="GHEA Grapalat" w:hAnsi="GHEA Grapalat"/>
                <w:sz w:val="18"/>
                <w:szCs w:val="18"/>
                <w:lang w:val="en-US" w:eastAsia="en-US" w:bidi="ar-SA"/>
              </w:rPr>
              <w:t>39711110/3</w:t>
            </w:r>
          </w:p>
        </w:tc>
        <w:tc>
          <w:tcPr>
            <w:tcW w:w="356" w:type="dxa"/>
            <w:shd w:val="clear" w:color="000000" w:fill="FFFFFF"/>
            <w:vAlign w:val="center"/>
            <w:hideMark/>
          </w:tcPr>
          <w:p w:rsidR="008D3EAC" w:rsidRPr="008D3EAC" w:rsidRDefault="008D3EAC" w:rsidP="008D3EAC">
            <w:pPr>
              <w:jc w:val="center"/>
              <w:rPr>
                <w:rFonts w:ascii="GHEA Grapalat" w:hAnsi="GHEA Grapalat" w:cs="Calibri"/>
                <w:sz w:val="14"/>
                <w:szCs w:val="14"/>
                <w:lang w:val="en-US" w:eastAsia="en-US" w:bidi="ar-SA"/>
              </w:rPr>
            </w:pPr>
            <w:r w:rsidRPr="008D3EAC">
              <w:rPr>
                <w:rFonts w:ascii="GHEA Grapalat" w:hAnsi="GHEA Grapalat" w:cs="Calibri"/>
                <w:sz w:val="14"/>
                <w:szCs w:val="14"/>
                <w:lang w:val="en-US" w:eastAsia="en-US" w:bidi="ar-SA"/>
              </w:rPr>
              <w:t>1</w:t>
            </w:r>
          </w:p>
        </w:tc>
        <w:tc>
          <w:tcPr>
            <w:tcW w:w="1624"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Холодильники-морозильники</w:t>
            </w:r>
          </w:p>
        </w:tc>
        <w:tc>
          <w:tcPr>
            <w:tcW w:w="2105"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eastAsia="en-US" w:bidi="ar-SA"/>
              </w:rPr>
            </w:pPr>
            <w:r w:rsidRPr="008D3EAC">
              <w:rPr>
                <w:rFonts w:ascii="GHEA Grapalat" w:hAnsi="GHEA Grapalat" w:cs="Calibri"/>
                <w:color w:val="000000"/>
                <w:sz w:val="18"/>
                <w:szCs w:val="18"/>
                <w:lang w:eastAsia="en-US" w:bidi="ar-SA"/>
              </w:rPr>
              <w:t xml:space="preserve">Тип </w:t>
            </w:r>
            <w:r w:rsidRPr="008D3EAC">
              <w:rPr>
                <w:rFonts w:ascii="GHEA Grapalat" w:hAnsi="GHEA Grapalat" w:cs="Calibri"/>
                <w:color w:val="000000"/>
                <w:sz w:val="18"/>
                <w:szCs w:val="18"/>
                <w:lang w:val="en-US" w:eastAsia="en-US" w:bidi="ar-SA"/>
              </w:rPr>
              <w:t>BERG</w:t>
            </w:r>
            <w:r w:rsidRPr="008D3EAC">
              <w:rPr>
                <w:rFonts w:ascii="GHEA Grapalat" w:hAnsi="GHEA Grapalat" w:cs="Calibri"/>
                <w:color w:val="000000"/>
                <w:sz w:val="18"/>
                <w:szCs w:val="18"/>
                <w:lang w:eastAsia="en-US" w:bidi="ar-SA"/>
              </w:rPr>
              <w:t xml:space="preserve"> </w:t>
            </w:r>
            <w:r w:rsidRPr="008D3EAC">
              <w:rPr>
                <w:rFonts w:ascii="GHEA Grapalat" w:hAnsi="GHEA Grapalat" w:cs="Calibri"/>
                <w:color w:val="000000"/>
                <w:sz w:val="18"/>
                <w:szCs w:val="18"/>
                <w:lang w:val="en-US" w:eastAsia="en-US" w:bidi="ar-SA"/>
              </w:rPr>
              <w:t>BR</w:t>
            </w:r>
            <w:r w:rsidRPr="008D3EAC">
              <w:rPr>
                <w:rFonts w:ascii="GHEA Grapalat" w:hAnsi="GHEA Grapalat" w:cs="Calibri"/>
                <w:color w:val="000000"/>
                <w:sz w:val="18"/>
                <w:szCs w:val="18"/>
                <w:lang w:eastAsia="en-US" w:bidi="ar-SA"/>
              </w:rPr>
              <w:t>-</w:t>
            </w:r>
            <w:r w:rsidRPr="008D3EAC">
              <w:rPr>
                <w:rFonts w:ascii="GHEA Grapalat" w:hAnsi="GHEA Grapalat" w:cs="Calibri"/>
                <w:color w:val="000000"/>
                <w:sz w:val="18"/>
                <w:szCs w:val="18"/>
                <w:lang w:val="en-US" w:eastAsia="en-US" w:bidi="ar-SA"/>
              </w:rPr>
              <w:t>D</w:t>
            </w:r>
            <w:r w:rsidRPr="008D3EAC">
              <w:rPr>
                <w:rFonts w:ascii="GHEA Grapalat" w:hAnsi="GHEA Grapalat" w:cs="Calibri"/>
                <w:color w:val="000000"/>
                <w:sz w:val="18"/>
                <w:szCs w:val="18"/>
                <w:lang w:eastAsia="en-US" w:bidi="ar-SA"/>
              </w:rPr>
              <w:t>212</w:t>
            </w:r>
            <w:r w:rsidRPr="008D3EAC">
              <w:rPr>
                <w:rFonts w:ascii="GHEA Grapalat" w:hAnsi="GHEA Grapalat" w:cs="Calibri"/>
                <w:color w:val="000000"/>
                <w:sz w:val="18"/>
                <w:szCs w:val="18"/>
                <w:lang w:val="en-US" w:eastAsia="en-US" w:bidi="ar-SA"/>
              </w:rPr>
              <w:t>TW</w:t>
            </w:r>
            <w:r w:rsidRPr="008D3EAC">
              <w:rPr>
                <w:rFonts w:ascii="GHEA Grapalat" w:hAnsi="GHEA Grapalat" w:cs="Calibri"/>
                <w:color w:val="000000"/>
                <w:sz w:val="18"/>
                <w:szCs w:val="18"/>
                <w:lang w:eastAsia="en-US" w:bidi="ar-SA"/>
              </w:rPr>
              <w:t xml:space="preserve">: двойная дверь, 2, система охлаждения, </w:t>
            </w:r>
            <w:r w:rsidRPr="008D3EAC">
              <w:rPr>
                <w:rFonts w:ascii="GHEA Grapalat" w:hAnsi="GHEA Grapalat" w:cs="Calibri"/>
                <w:color w:val="000000"/>
                <w:sz w:val="18"/>
                <w:szCs w:val="18"/>
                <w:lang w:val="en-US" w:eastAsia="en-US" w:bidi="ar-SA"/>
              </w:rPr>
              <w:t>DEFROST</w:t>
            </w:r>
            <w:r w:rsidRPr="008D3EAC">
              <w:rPr>
                <w:rFonts w:ascii="GHEA Grapalat" w:hAnsi="GHEA Grapalat" w:cs="Calibri"/>
                <w:color w:val="000000"/>
                <w:sz w:val="18"/>
                <w:szCs w:val="18"/>
                <w:lang w:eastAsia="en-US" w:bidi="ar-SA"/>
              </w:rPr>
              <w:t xml:space="preserve">, общая полезная мощность: 212, класс энергосбережения, </w:t>
            </w:r>
            <w:r w:rsidRPr="008D3EAC">
              <w:rPr>
                <w:rFonts w:ascii="GHEA Grapalat" w:hAnsi="GHEA Grapalat" w:cs="Calibri"/>
                <w:color w:val="000000"/>
                <w:sz w:val="18"/>
                <w:szCs w:val="18"/>
                <w:lang w:val="en-US" w:eastAsia="en-US" w:bidi="ar-SA"/>
              </w:rPr>
              <w:t>A</w:t>
            </w:r>
            <w:r w:rsidRPr="008D3EAC">
              <w:rPr>
                <w:rFonts w:ascii="GHEA Grapalat" w:hAnsi="GHEA Grapalat" w:cs="Calibri"/>
                <w:color w:val="000000"/>
                <w:sz w:val="18"/>
                <w:szCs w:val="18"/>
                <w:lang w:eastAsia="en-US" w:bidi="ar-SA"/>
              </w:rPr>
              <w:t xml:space="preserve"> ++, степень охлаждения: -18, льдогенератор, механический, система освещения: светодиодная, размер: 140 , 6</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55</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57,5, цвет белый / или эквивалент</w:t>
            </w:r>
          </w:p>
        </w:tc>
        <w:tc>
          <w:tcPr>
            <w:tcW w:w="1174" w:type="dxa"/>
            <w:shd w:val="clear" w:color="auto" w:fill="auto"/>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штук</w:t>
            </w:r>
          </w:p>
        </w:tc>
        <w:tc>
          <w:tcPr>
            <w:tcW w:w="1052" w:type="dxa"/>
            <w:shd w:val="clear" w:color="000000" w:fill="FFFFFF"/>
            <w:vAlign w:val="center"/>
          </w:tcPr>
          <w:p w:rsidR="008D3EAC" w:rsidRPr="008D3EAC" w:rsidRDefault="008D3EAC" w:rsidP="008D3EAC">
            <w:pPr>
              <w:jc w:val="center"/>
              <w:rPr>
                <w:rFonts w:ascii="GHEA Grapalat" w:hAnsi="GHEA Grapalat" w:cs="Calibri"/>
                <w:sz w:val="20"/>
                <w:szCs w:val="20"/>
                <w:lang w:val="en-US" w:eastAsia="en-US" w:bidi="ar-SA"/>
              </w:rPr>
            </w:pPr>
          </w:p>
        </w:tc>
        <w:tc>
          <w:tcPr>
            <w:tcW w:w="1355" w:type="dxa"/>
            <w:shd w:val="clear" w:color="auto" w:fill="auto"/>
            <w:noWrap/>
            <w:vAlign w:val="center"/>
          </w:tcPr>
          <w:p w:rsidR="008D3EAC" w:rsidRPr="008D3EAC" w:rsidRDefault="008D3EAC" w:rsidP="008D3EAC">
            <w:pPr>
              <w:jc w:val="center"/>
              <w:rPr>
                <w:rFonts w:ascii="GHEA Grapalat" w:hAnsi="GHEA Grapalat" w:cs="Calibri"/>
                <w:sz w:val="22"/>
                <w:szCs w:val="22"/>
                <w:lang w:val="en-US" w:eastAsia="en-US" w:bidi="ar-SA"/>
              </w:rPr>
            </w:pPr>
          </w:p>
        </w:tc>
        <w:tc>
          <w:tcPr>
            <w:tcW w:w="1226"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3</w:t>
            </w:r>
          </w:p>
        </w:tc>
        <w:tc>
          <w:tcPr>
            <w:tcW w:w="1787" w:type="dxa"/>
            <w:shd w:val="clear" w:color="000000" w:fill="FFFFFF"/>
            <w:vAlign w:val="center"/>
            <w:hideMark/>
          </w:tcPr>
          <w:p w:rsidR="008D3EAC" w:rsidRPr="008D3EAC" w:rsidRDefault="008D3EAC" w:rsidP="008D3EAC">
            <w:pPr>
              <w:jc w:val="center"/>
              <w:rPr>
                <w:rFonts w:ascii="GHEA Grapalat" w:hAnsi="GHEA Grapalat" w:cs="Calibri"/>
                <w:sz w:val="18"/>
                <w:szCs w:val="18"/>
                <w:lang w:eastAsia="en-US" w:bidi="ar-SA"/>
              </w:rPr>
            </w:pPr>
            <w:r w:rsidRPr="008D3EAC">
              <w:rPr>
                <w:rFonts w:ascii="GHEA Grapalat" w:hAnsi="GHEA Grapalat" w:cs="Calibri"/>
                <w:sz w:val="18"/>
                <w:szCs w:val="18"/>
                <w:lang w:eastAsia="en-US" w:bidi="ar-SA"/>
              </w:rPr>
              <w:t>Аппарат руководителя административного округа Давидашен, г. Ереван</w:t>
            </w:r>
          </w:p>
        </w:tc>
        <w:tc>
          <w:tcPr>
            <w:tcW w:w="1317"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3</w:t>
            </w:r>
          </w:p>
        </w:tc>
        <w:tc>
          <w:tcPr>
            <w:tcW w:w="2158"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val="en-US" w:eastAsia="en-US" w:bidi="ar-SA"/>
              </w:rPr>
            </w:pPr>
            <w:r w:rsidRPr="008D3EAC">
              <w:rPr>
                <w:rFonts w:ascii="GHEA Grapalat" w:hAnsi="GHEA Grapalat" w:cs="Calibri"/>
                <w:color w:val="000000"/>
                <w:sz w:val="18"/>
                <w:szCs w:val="18"/>
                <w:lang w:val="en-US" w:eastAsia="en-US" w:bidi="ar-SA"/>
              </w:rPr>
              <w:t>31,10,2019г</w:t>
            </w:r>
          </w:p>
        </w:tc>
      </w:tr>
      <w:tr w:rsidR="008D3EAC" w:rsidRPr="008D3EAC" w:rsidTr="008D3EAC">
        <w:trPr>
          <w:trHeight w:val="1125"/>
        </w:trPr>
        <w:tc>
          <w:tcPr>
            <w:tcW w:w="1350" w:type="dxa"/>
            <w:shd w:val="clear" w:color="000000" w:fill="FFFFFF"/>
            <w:vAlign w:val="center"/>
            <w:hideMark/>
          </w:tcPr>
          <w:p w:rsidR="008D3EAC" w:rsidRPr="008D3EAC" w:rsidRDefault="008D3EAC" w:rsidP="008D3EAC">
            <w:pPr>
              <w:jc w:val="center"/>
              <w:rPr>
                <w:rFonts w:ascii="GHEA Grapalat" w:hAnsi="GHEA Grapalat"/>
                <w:sz w:val="18"/>
                <w:szCs w:val="18"/>
                <w:lang w:val="en-US" w:eastAsia="en-US" w:bidi="ar-SA"/>
              </w:rPr>
            </w:pPr>
            <w:r w:rsidRPr="008D3EAC">
              <w:rPr>
                <w:rFonts w:ascii="GHEA Grapalat" w:hAnsi="GHEA Grapalat"/>
                <w:sz w:val="18"/>
                <w:szCs w:val="18"/>
                <w:lang w:val="en-US" w:eastAsia="en-US" w:bidi="ar-SA"/>
              </w:rPr>
              <w:lastRenderedPageBreak/>
              <w:t>39713432/4</w:t>
            </w:r>
          </w:p>
        </w:tc>
        <w:tc>
          <w:tcPr>
            <w:tcW w:w="356" w:type="dxa"/>
            <w:shd w:val="clear" w:color="000000" w:fill="FFFFFF"/>
            <w:vAlign w:val="center"/>
            <w:hideMark/>
          </w:tcPr>
          <w:p w:rsidR="008D3EAC" w:rsidRPr="008D3EAC" w:rsidRDefault="008D3EAC" w:rsidP="008D3EAC">
            <w:pPr>
              <w:jc w:val="center"/>
              <w:rPr>
                <w:rFonts w:ascii="GHEA Grapalat" w:hAnsi="GHEA Grapalat" w:cs="Calibri"/>
                <w:sz w:val="14"/>
                <w:szCs w:val="14"/>
                <w:lang w:val="en-US" w:eastAsia="en-US" w:bidi="ar-SA"/>
              </w:rPr>
            </w:pPr>
            <w:r w:rsidRPr="008D3EAC">
              <w:rPr>
                <w:rFonts w:ascii="GHEA Grapalat" w:hAnsi="GHEA Grapalat" w:cs="Calibri"/>
                <w:sz w:val="14"/>
                <w:szCs w:val="14"/>
                <w:lang w:val="en-US" w:eastAsia="en-US" w:bidi="ar-SA"/>
              </w:rPr>
              <w:t>2</w:t>
            </w:r>
          </w:p>
        </w:tc>
        <w:tc>
          <w:tcPr>
            <w:tcW w:w="1624"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Пылесос</w:t>
            </w:r>
          </w:p>
        </w:tc>
        <w:tc>
          <w:tcPr>
            <w:tcW w:w="2105"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eastAsia="en-US" w:bidi="ar-SA"/>
              </w:rPr>
            </w:pPr>
            <w:r w:rsidRPr="008D3EAC">
              <w:rPr>
                <w:rFonts w:ascii="GHEA Grapalat" w:hAnsi="GHEA Grapalat" w:cs="Calibri"/>
                <w:color w:val="000000"/>
                <w:sz w:val="18"/>
                <w:szCs w:val="18"/>
                <w:lang w:val="en-US" w:eastAsia="en-US" w:bidi="ar-SA"/>
              </w:rPr>
              <w:t>ETA</w:t>
            </w:r>
            <w:r w:rsidRPr="008D3EAC">
              <w:rPr>
                <w:rFonts w:ascii="GHEA Grapalat" w:hAnsi="GHEA Grapalat" w:cs="Calibri"/>
                <w:color w:val="000000"/>
                <w:sz w:val="18"/>
                <w:szCs w:val="18"/>
                <w:lang w:eastAsia="en-US" w:bidi="ar-SA"/>
              </w:rPr>
              <w:t xml:space="preserve"> </w:t>
            </w:r>
            <w:r w:rsidRPr="008D3EAC">
              <w:rPr>
                <w:rFonts w:ascii="GHEA Grapalat" w:hAnsi="GHEA Grapalat" w:cs="Calibri"/>
                <w:color w:val="000000"/>
                <w:sz w:val="18"/>
                <w:szCs w:val="18"/>
                <w:lang w:val="en-US" w:eastAsia="en-US" w:bidi="ar-SA"/>
              </w:rPr>
              <w:t>PROFI</w:t>
            </w:r>
            <w:r w:rsidRPr="008D3EAC">
              <w:rPr>
                <w:rFonts w:ascii="GHEA Grapalat" w:hAnsi="GHEA Grapalat" w:cs="Calibri"/>
                <w:color w:val="000000"/>
                <w:sz w:val="18"/>
                <w:szCs w:val="18"/>
                <w:lang w:eastAsia="en-US" w:bidi="ar-SA"/>
              </w:rPr>
              <w:t xml:space="preserve"> 046790000 - Мощность 1250 Вт, Мощность привода 320 Вт, Тип очистки, Сухой, Тип пылесборника, Мешок, Объем поддона 18 л / или эквивалент</w:t>
            </w:r>
          </w:p>
        </w:tc>
        <w:tc>
          <w:tcPr>
            <w:tcW w:w="1174" w:type="dxa"/>
            <w:shd w:val="clear" w:color="auto" w:fill="auto"/>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штук</w:t>
            </w:r>
          </w:p>
        </w:tc>
        <w:tc>
          <w:tcPr>
            <w:tcW w:w="1052" w:type="dxa"/>
            <w:shd w:val="clear" w:color="000000" w:fill="FFFFFF"/>
            <w:vAlign w:val="center"/>
          </w:tcPr>
          <w:p w:rsidR="008D3EAC" w:rsidRPr="008D3EAC" w:rsidRDefault="008D3EAC" w:rsidP="008D3EAC">
            <w:pPr>
              <w:jc w:val="center"/>
              <w:rPr>
                <w:rFonts w:ascii="GHEA Grapalat" w:hAnsi="GHEA Grapalat" w:cs="Calibri"/>
                <w:sz w:val="20"/>
                <w:szCs w:val="20"/>
                <w:lang w:val="en-US" w:eastAsia="en-US" w:bidi="ar-SA"/>
              </w:rPr>
            </w:pPr>
          </w:p>
        </w:tc>
        <w:tc>
          <w:tcPr>
            <w:tcW w:w="1355" w:type="dxa"/>
            <w:shd w:val="clear" w:color="auto" w:fill="auto"/>
            <w:noWrap/>
            <w:vAlign w:val="center"/>
          </w:tcPr>
          <w:p w:rsidR="008D3EAC" w:rsidRPr="008D3EAC" w:rsidRDefault="008D3EAC" w:rsidP="008D3EAC">
            <w:pPr>
              <w:jc w:val="center"/>
              <w:rPr>
                <w:rFonts w:ascii="GHEA Grapalat" w:hAnsi="GHEA Grapalat" w:cs="Calibri"/>
                <w:sz w:val="22"/>
                <w:szCs w:val="22"/>
                <w:lang w:val="en-US" w:eastAsia="en-US" w:bidi="ar-SA"/>
              </w:rPr>
            </w:pPr>
          </w:p>
        </w:tc>
        <w:tc>
          <w:tcPr>
            <w:tcW w:w="1226"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1</w:t>
            </w:r>
          </w:p>
        </w:tc>
        <w:tc>
          <w:tcPr>
            <w:tcW w:w="1787" w:type="dxa"/>
            <w:shd w:val="clear" w:color="000000" w:fill="FFFFFF"/>
            <w:vAlign w:val="center"/>
            <w:hideMark/>
          </w:tcPr>
          <w:p w:rsidR="008D3EAC" w:rsidRPr="008D3EAC" w:rsidRDefault="008D3EAC" w:rsidP="008D3EAC">
            <w:pPr>
              <w:jc w:val="center"/>
              <w:rPr>
                <w:rFonts w:ascii="GHEA Grapalat" w:hAnsi="GHEA Grapalat" w:cs="Calibri"/>
                <w:sz w:val="18"/>
                <w:szCs w:val="18"/>
                <w:lang w:eastAsia="en-US" w:bidi="ar-SA"/>
              </w:rPr>
            </w:pPr>
            <w:r w:rsidRPr="008D3EAC">
              <w:rPr>
                <w:rFonts w:ascii="GHEA Grapalat" w:hAnsi="GHEA Grapalat" w:cs="Calibri"/>
                <w:sz w:val="18"/>
                <w:szCs w:val="18"/>
                <w:lang w:eastAsia="en-US" w:bidi="ar-SA"/>
              </w:rPr>
              <w:t>Аппарат руководителя административного округа Давидашен, г. Ереван</w:t>
            </w:r>
          </w:p>
        </w:tc>
        <w:tc>
          <w:tcPr>
            <w:tcW w:w="1317"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1</w:t>
            </w:r>
          </w:p>
        </w:tc>
        <w:tc>
          <w:tcPr>
            <w:tcW w:w="2158"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val="en-US" w:eastAsia="en-US" w:bidi="ar-SA"/>
              </w:rPr>
            </w:pPr>
            <w:r w:rsidRPr="008D3EAC">
              <w:rPr>
                <w:rFonts w:ascii="GHEA Grapalat" w:hAnsi="GHEA Grapalat" w:cs="Calibri"/>
                <w:color w:val="000000"/>
                <w:sz w:val="18"/>
                <w:szCs w:val="18"/>
                <w:lang w:val="en-US" w:eastAsia="en-US" w:bidi="ar-SA"/>
              </w:rPr>
              <w:t>31,10,2019г</w:t>
            </w:r>
          </w:p>
        </w:tc>
      </w:tr>
      <w:tr w:rsidR="008D3EAC" w:rsidRPr="008D3EAC" w:rsidTr="008D3EAC">
        <w:trPr>
          <w:trHeight w:val="1590"/>
        </w:trPr>
        <w:tc>
          <w:tcPr>
            <w:tcW w:w="1350" w:type="dxa"/>
            <w:shd w:val="clear" w:color="000000" w:fill="FFFFFF"/>
            <w:vAlign w:val="center"/>
            <w:hideMark/>
          </w:tcPr>
          <w:p w:rsidR="008D3EAC" w:rsidRPr="008D3EAC" w:rsidRDefault="008D3EAC" w:rsidP="008D3EAC">
            <w:pPr>
              <w:jc w:val="center"/>
              <w:rPr>
                <w:rFonts w:ascii="GHEA Grapalat" w:hAnsi="GHEA Grapalat"/>
                <w:sz w:val="18"/>
                <w:szCs w:val="18"/>
                <w:lang w:val="en-US" w:eastAsia="en-US" w:bidi="ar-SA"/>
              </w:rPr>
            </w:pPr>
            <w:r w:rsidRPr="008D3EAC">
              <w:rPr>
                <w:rFonts w:ascii="GHEA Grapalat" w:hAnsi="GHEA Grapalat"/>
                <w:sz w:val="18"/>
                <w:szCs w:val="18"/>
                <w:lang w:val="en-US" w:eastAsia="en-US" w:bidi="ar-SA"/>
              </w:rPr>
              <w:t>32324700/2</w:t>
            </w:r>
          </w:p>
        </w:tc>
        <w:tc>
          <w:tcPr>
            <w:tcW w:w="356" w:type="dxa"/>
            <w:shd w:val="clear" w:color="000000" w:fill="FFFFFF"/>
            <w:vAlign w:val="center"/>
            <w:hideMark/>
          </w:tcPr>
          <w:p w:rsidR="008D3EAC" w:rsidRPr="008D3EAC" w:rsidRDefault="008D3EAC" w:rsidP="008D3EAC">
            <w:pPr>
              <w:jc w:val="center"/>
              <w:rPr>
                <w:rFonts w:ascii="GHEA Grapalat" w:hAnsi="GHEA Grapalat" w:cs="Calibri"/>
                <w:sz w:val="14"/>
                <w:szCs w:val="14"/>
                <w:lang w:val="en-US" w:eastAsia="en-US" w:bidi="ar-SA"/>
              </w:rPr>
            </w:pPr>
            <w:r w:rsidRPr="008D3EAC">
              <w:rPr>
                <w:rFonts w:ascii="GHEA Grapalat" w:hAnsi="GHEA Grapalat" w:cs="Calibri"/>
                <w:sz w:val="14"/>
                <w:szCs w:val="14"/>
                <w:lang w:val="en-US" w:eastAsia="en-US" w:bidi="ar-SA"/>
              </w:rPr>
              <w:t>3</w:t>
            </w:r>
          </w:p>
        </w:tc>
        <w:tc>
          <w:tcPr>
            <w:tcW w:w="1624"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Телевизор, плазма</w:t>
            </w:r>
          </w:p>
        </w:tc>
        <w:tc>
          <w:tcPr>
            <w:tcW w:w="2105"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eastAsia="en-US" w:bidi="ar-SA"/>
              </w:rPr>
            </w:pPr>
            <w:r w:rsidRPr="008D3EAC">
              <w:rPr>
                <w:rFonts w:ascii="GHEA Grapalat" w:hAnsi="GHEA Grapalat" w:cs="Calibri"/>
                <w:color w:val="000000"/>
                <w:sz w:val="18"/>
                <w:szCs w:val="18"/>
                <w:lang w:val="en-US" w:eastAsia="en-US" w:bidi="ar-SA"/>
              </w:rPr>
              <w:t>SKYWORTH</w:t>
            </w:r>
            <w:r w:rsidRPr="008D3EAC">
              <w:rPr>
                <w:rFonts w:ascii="GHEA Grapalat" w:hAnsi="GHEA Grapalat" w:cs="Calibri"/>
                <w:color w:val="000000"/>
                <w:sz w:val="18"/>
                <w:szCs w:val="18"/>
                <w:lang w:eastAsia="en-US" w:bidi="ar-SA"/>
              </w:rPr>
              <w:t xml:space="preserve"> 40</w:t>
            </w:r>
            <w:r w:rsidRPr="008D3EAC">
              <w:rPr>
                <w:rFonts w:ascii="GHEA Grapalat" w:hAnsi="GHEA Grapalat" w:cs="Calibri"/>
                <w:color w:val="000000"/>
                <w:sz w:val="18"/>
                <w:szCs w:val="18"/>
                <w:lang w:val="en-US" w:eastAsia="en-US" w:bidi="ar-SA"/>
              </w:rPr>
              <w:t>E</w:t>
            </w:r>
            <w:r w:rsidRPr="008D3EAC">
              <w:rPr>
                <w:rFonts w:ascii="GHEA Grapalat" w:hAnsi="GHEA Grapalat" w:cs="Calibri"/>
                <w:color w:val="000000"/>
                <w:sz w:val="18"/>
                <w:szCs w:val="18"/>
                <w:lang w:eastAsia="en-US" w:bidi="ar-SA"/>
              </w:rPr>
              <w:t>2</w:t>
            </w:r>
            <w:r w:rsidRPr="008D3EAC">
              <w:rPr>
                <w:rFonts w:ascii="GHEA Grapalat" w:hAnsi="GHEA Grapalat" w:cs="Calibri"/>
                <w:color w:val="000000"/>
                <w:sz w:val="18"/>
                <w:szCs w:val="18"/>
                <w:lang w:val="en-US" w:eastAsia="en-US" w:bidi="ar-SA"/>
              </w:rPr>
              <w:t>A</w:t>
            </w:r>
            <w:r w:rsidRPr="008D3EAC">
              <w:rPr>
                <w:rFonts w:ascii="GHEA Grapalat" w:hAnsi="GHEA Grapalat" w:cs="Calibri"/>
                <w:color w:val="000000"/>
                <w:sz w:val="18"/>
                <w:szCs w:val="18"/>
                <w:lang w:eastAsia="en-US" w:bidi="ar-SA"/>
              </w:rPr>
              <w:t>- диагональ 40», разрешение 1920</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1080</w:t>
            </w:r>
            <w:r w:rsidRPr="008D3EAC">
              <w:rPr>
                <w:rFonts w:ascii="GHEA Grapalat" w:hAnsi="GHEA Grapalat" w:cs="Calibri"/>
                <w:color w:val="000000"/>
                <w:sz w:val="18"/>
                <w:szCs w:val="18"/>
                <w:lang w:val="en-US" w:eastAsia="en-US" w:bidi="ar-SA"/>
              </w:rPr>
              <w:t>p</w:t>
            </w:r>
            <w:r w:rsidRPr="008D3EAC">
              <w:rPr>
                <w:rFonts w:ascii="GHEA Grapalat" w:hAnsi="GHEA Grapalat" w:cs="Calibri"/>
                <w:color w:val="000000"/>
                <w:sz w:val="18"/>
                <w:szCs w:val="18"/>
                <w:lang w:eastAsia="en-US" w:bidi="ar-SA"/>
              </w:rPr>
              <w:t>, мег динамического контраста- коэффициент контрастность, угол обзора 102 градусов, мощность звука 10</w:t>
            </w:r>
            <w:r w:rsidRPr="008D3EAC">
              <w:rPr>
                <w:rFonts w:ascii="GHEA Grapalat" w:hAnsi="GHEA Grapalat" w:cs="Calibri"/>
                <w:color w:val="000000"/>
                <w:sz w:val="18"/>
                <w:szCs w:val="18"/>
                <w:lang w:val="en-US" w:eastAsia="en-US" w:bidi="ar-SA"/>
              </w:rPr>
              <w:t>BT</w:t>
            </w:r>
            <w:r w:rsidRPr="008D3EAC">
              <w:rPr>
                <w:rFonts w:ascii="GHEA Grapalat" w:hAnsi="GHEA Grapalat" w:cs="Calibri"/>
                <w:color w:val="000000"/>
                <w:sz w:val="18"/>
                <w:szCs w:val="18"/>
                <w:lang w:eastAsia="en-US" w:bidi="ar-SA"/>
              </w:rPr>
              <w:t xml:space="preserve"> / пиксель,скорость вращения 4 м / сек 100 Гц, </w:t>
            </w:r>
            <w:r w:rsidRPr="008D3EAC">
              <w:rPr>
                <w:rFonts w:ascii="GHEA Grapalat" w:hAnsi="GHEA Grapalat" w:cs="Calibri"/>
                <w:color w:val="000000"/>
                <w:sz w:val="18"/>
                <w:szCs w:val="18"/>
                <w:lang w:val="en-US" w:eastAsia="en-US" w:bidi="ar-SA"/>
              </w:rPr>
              <w:t>USB</w:t>
            </w:r>
            <w:r w:rsidRPr="008D3EAC">
              <w:rPr>
                <w:rFonts w:ascii="GHEA Grapalat" w:hAnsi="GHEA Grapalat" w:cs="Calibri"/>
                <w:color w:val="000000"/>
                <w:sz w:val="18"/>
                <w:szCs w:val="18"/>
                <w:lang w:eastAsia="en-US" w:bidi="ar-SA"/>
              </w:rPr>
              <w:t xml:space="preserve">, </w:t>
            </w:r>
            <w:r w:rsidRPr="008D3EAC">
              <w:rPr>
                <w:rFonts w:ascii="GHEA Grapalat" w:hAnsi="GHEA Grapalat" w:cs="Calibri"/>
                <w:color w:val="000000"/>
                <w:sz w:val="18"/>
                <w:szCs w:val="18"/>
                <w:lang w:val="en-US" w:eastAsia="en-US" w:bidi="ar-SA"/>
              </w:rPr>
              <w:t>HDMI</w:t>
            </w:r>
            <w:r w:rsidRPr="008D3EAC">
              <w:rPr>
                <w:rFonts w:ascii="GHEA Grapalat" w:hAnsi="GHEA Grapalat" w:cs="Calibri"/>
                <w:color w:val="000000"/>
                <w:sz w:val="18"/>
                <w:szCs w:val="18"/>
                <w:lang w:eastAsia="en-US" w:bidi="ar-SA"/>
              </w:rPr>
              <w:t>, вес 9,5 кг, цвет черный  / или эквивалент</w:t>
            </w:r>
          </w:p>
        </w:tc>
        <w:tc>
          <w:tcPr>
            <w:tcW w:w="1174" w:type="dxa"/>
            <w:shd w:val="clear" w:color="auto" w:fill="auto"/>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штук</w:t>
            </w:r>
          </w:p>
        </w:tc>
        <w:tc>
          <w:tcPr>
            <w:tcW w:w="1052" w:type="dxa"/>
            <w:shd w:val="clear" w:color="000000" w:fill="FFFFFF"/>
            <w:vAlign w:val="center"/>
          </w:tcPr>
          <w:p w:rsidR="008D3EAC" w:rsidRPr="008D3EAC" w:rsidRDefault="008D3EAC" w:rsidP="008D3EAC">
            <w:pPr>
              <w:jc w:val="center"/>
              <w:rPr>
                <w:rFonts w:ascii="GHEA Grapalat" w:hAnsi="GHEA Grapalat" w:cs="Calibri"/>
                <w:sz w:val="20"/>
                <w:szCs w:val="20"/>
                <w:lang w:val="en-US" w:eastAsia="en-US" w:bidi="ar-SA"/>
              </w:rPr>
            </w:pPr>
          </w:p>
        </w:tc>
        <w:tc>
          <w:tcPr>
            <w:tcW w:w="1355" w:type="dxa"/>
            <w:shd w:val="clear" w:color="auto" w:fill="auto"/>
            <w:noWrap/>
            <w:vAlign w:val="center"/>
          </w:tcPr>
          <w:p w:rsidR="008D3EAC" w:rsidRPr="008D3EAC" w:rsidRDefault="008D3EAC" w:rsidP="008D3EAC">
            <w:pPr>
              <w:jc w:val="center"/>
              <w:rPr>
                <w:rFonts w:ascii="GHEA Grapalat" w:hAnsi="GHEA Grapalat" w:cs="Calibri"/>
                <w:sz w:val="22"/>
                <w:szCs w:val="22"/>
                <w:lang w:val="en-US" w:eastAsia="en-US" w:bidi="ar-SA"/>
              </w:rPr>
            </w:pPr>
          </w:p>
        </w:tc>
        <w:tc>
          <w:tcPr>
            <w:tcW w:w="1226"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2</w:t>
            </w:r>
          </w:p>
        </w:tc>
        <w:tc>
          <w:tcPr>
            <w:tcW w:w="1787" w:type="dxa"/>
            <w:shd w:val="clear" w:color="000000" w:fill="FFFFFF"/>
            <w:vAlign w:val="center"/>
            <w:hideMark/>
          </w:tcPr>
          <w:p w:rsidR="008D3EAC" w:rsidRPr="008D3EAC" w:rsidRDefault="008D3EAC" w:rsidP="008D3EAC">
            <w:pPr>
              <w:jc w:val="center"/>
              <w:rPr>
                <w:rFonts w:ascii="GHEA Grapalat" w:hAnsi="GHEA Grapalat" w:cs="Calibri"/>
                <w:sz w:val="18"/>
                <w:szCs w:val="18"/>
                <w:lang w:eastAsia="en-US" w:bidi="ar-SA"/>
              </w:rPr>
            </w:pPr>
            <w:r w:rsidRPr="008D3EAC">
              <w:rPr>
                <w:rFonts w:ascii="GHEA Grapalat" w:hAnsi="GHEA Grapalat" w:cs="Calibri"/>
                <w:sz w:val="18"/>
                <w:szCs w:val="18"/>
                <w:lang w:eastAsia="en-US" w:bidi="ar-SA"/>
              </w:rPr>
              <w:t>Аппарат руководителя административного округа Давидашен, г. Ереван</w:t>
            </w:r>
          </w:p>
        </w:tc>
        <w:tc>
          <w:tcPr>
            <w:tcW w:w="1317"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2</w:t>
            </w:r>
          </w:p>
        </w:tc>
        <w:tc>
          <w:tcPr>
            <w:tcW w:w="2158"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val="en-US" w:eastAsia="en-US" w:bidi="ar-SA"/>
              </w:rPr>
            </w:pPr>
            <w:r w:rsidRPr="008D3EAC">
              <w:rPr>
                <w:rFonts w:ascii="GHEA Grapalat" w:hAnsi="GHEA Grapalat" w:cs="Calibri"/>
                <w:color w:val="000000"/>
                <w:sz w:val="18"/>
                <w:szCs w:val="18"/>
                <w:lang w:val="en-US" w:eastAsia="en-US" w:bidi="ar-SA"/>
              </w:rPr>
              <w:t>31,10,2019г</w:t>
            </w:r>
          </w:p>
        </w:tc>
      </w:tr>
      <w:tr w:rsidR="008D3EAC" w:rsidRPr="008D3EAC" w:rsidTr="008D3EAC">
        <w:trPr>
          <w:trHeight w:val="1890"/>
        </w:trPr>
        <w:tc>
          <w:tcPr>
            <w:tcW w:w="1350" w:type="dxa"/>
            <w:shd w:val="clear" w:color="000000" w:fill="FFFFFF"/>
            <w:vAlign w:val="center"/>
            <w:hideMark/>
          </w:tcPr>
          <w:p w:rsidR="008D3EAC" w:rsidRPr="008D3EAC" w:rsidRDefault="008D3EAC" w:rsidP="008D3EAC">
            <w:pPr>
              <w:jc w:val="center"/>
              <w:rPr>
                <w:rFonts w:ascii="GHEA Grapalat" w:hAnsi="GHEA Grapalat"/>
                <w:sz w:val="18"/>
                <w:szCs w:val="18"/>
                <w:lang w:val="en-US" w:eastAsia="en-US" w:bidi="ar-SA"/>
              </w:rPr>
            </w:pPr>
            <w:r w:rsidRPr="008D3EAC">
              <w:rPr>
                <w:rFonts w:ascii="GHEA Grapalat" w:hAnsi="GHEA Grapalat"/>
                <w:sz w:val="18"/>
                <w:szCs w:val="18"/>
                <w:lang w:val="en-US" w:eastAsia="en-US" w:bidi="ar-SA"/>
              </w:rPr>
              <w:t>39711290/3</w:t>
            </w:r>
          </w:p>
        </w:tc>
        <w:tc>
          <w:tcPr>
            <w:tcW w:w="356" w:type="dxa"/>
            <w:shd w:val="clear" w:color="000000" w:fill="FFFFFF"/>
            <w:vAlign w:val="center"/>
            <w:hideMark/>
          </w:tcPr>
          <w:p w:rsidR="008D3EAC" w:rsidRPr="008D3EAC" w:rsidRDefault="008D3EAC" w:rsidP="008D3EAC">
            <w:pPr>
              <w:jc w:val="center"/>
              <w:rPr>
                <w:rFonts w:ascii="GHEA Grapalat" w:hAnsi="GHEA Grapalat" w:cs="Calibri"/>
                <w:sz w:val="14"/>
                <w:szCs w:val="14"/>
                <w:lang w:val="en-US" w:eastAsia="en-US" w:bidi="ar-SA"/>
              </w:rPr>
            </w:pPr>
            <w:r w:rsidRPr="008D3EAC">
              <w:rPr>
                <w:rFonts w:ascii="GHEA Grapalat" w:hAnsi="GHEA Grapalat" w:cs="Calibri"/>
                <w:sz w:val="14"/>
                <w:szCs w:val="14"/>
                <w:lang w:val="en-US" w:eastAsia="en-US" w:bidi="ar-SA"/>
              </w:rPr>
              <w:t>4</w:t>
            </w:r>
          </w:p>
        </w:tc>
        <w:tc>
          <w:tcPr>
            <w:tcW w:w="1624"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 xml:space="preserve">Микроволновая печь </w:t>
            </w:r>
          </w:p>
        </w:tc>
        <w:tc>
          <w:tcPr>
            <w:tcW w:w="2105"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eastAsia="en-US" w:bidi="ar-SA"/>
              </w:rPr>
            </w:pPr>
            <w:r w:rsidRPr="008D3EAC">
              <w:rPr>
                <w:rFonts w:ascii="GHEA Grapalat" w:hAnsi="GHEA Grapalat" w:cs="Calibri"/>
                <w:color w:val="000000"/>
                <w:sz w:val="18"/>
                <w:szCs w:val="18"/>
                <w:lang w:eastAsia="en-US" w:bidi="ar-SA"/>
              </w:rPr>
              <w:t xml:space="preserve">Микроволновая печь </w:t>
            </w:r>
            <w:r w:rsidRPr="008D3EAC">
              <w:rPr>
                <w:rFonts w:ascii="GHEA Grapalat" w:hAnsi="GHEA Grapalat" w:cs="Calibri"/>
                <w:color w:val="000000"/>
                <w:sz w:val="18"/>
                <w:szCs w:val="18"/>
                <w:lang w:eastAsia="en-US" w:bidi="ar-SA"/>
              </w:rPr>
              <w:br/>
            </w:r>
            <w:r w:rsidRPr="008D3EAC">
              <w:rPr>
                <w:rFonts w:ascii="GHEA Grapalat" w:hAnsi="GHEA Grapalat" w:cs="Calibri"/>
                <w:color w:val="000000"/>
                <w:sz w:val="18"/>
                <w:szCs w:val="18"/>
                <w:lang w:val="en-US" w:eastAsia="en-US" w:bidi="ar-SA"/>
              </w:rPr>
              <w:t>LG</w:t>
            </w:r>
            <w:r w:rsidRPr="008D3EAC">
              <w:rPr>
                <w:rFonts w:ascii="GHEA Grapalat" w:hAnsi="GHEA Grapalat" w:cs="Calibri"/>
                <w:color w:val="000000"/>
                <w:sz w:val="18"/>
                <w:szCs w:val="18"/>
                <w:lang w:eastAsia="en-US" w:bidi="ar-SA"/>
              </w:rPr>
              <w:t xml:space="preserve"> </w:t>
            </w:r>
            <w:r w:rsidRPr="008D3EAC">
              <w:rPr>
                <w:rFonts w:ascii="GHEA Grapalat" w:hAnsi="GHEA Grapalat" w:cs="Calibri"/>
                <w:color w:val="000000"/>
                <w:sz w:val="18"/>
                <w:szCs w:val="18"/>
                <w:lang w:val="en-US" w:eastAsia="en-US" w:bidi="ar-SA"/>
              </w:rPr>
              <w:t>MH</w:t>
            </w:r>
            <w:r w:rsidRPr="008D3EAC">
              <w:rPr>
                <w:rFonts w:ascii="GHEA Grapalat" w:hAnsi="GHEA Grapalat" w:cs="Calibri"/>
                <w:color w:val="000000"/>
                <w:sz w:val="18"/>
                <w:szCs w:val="18"/>
                <w:lang w:eastAsia="en-US" w:bidi="ar-SA"/>
              </w:rPr>
              <w:t xml:space="preserve"> - 6652</w:t>
            </w:r>
            <w:r w:rsidRPr="008D3EAC">
              <w:rPr>
                <w:rFonts w:ascii="GHEA Grapalat" w:hAnsi="GHEA Grapalat" w:cs="Calibri"/>
                <w:color w:val="000000"/>
                <w:sz w:val="18"/>
                <w:szCs w:val="18"/>
                <w:lang w:val="en-US" w:eastAsia="en-US" w:bidi="ar-SA"/>
              </w:rPr>
              <w:t>FS</w:t>
            </w:r>
            <w:r w:rsidRPr="008D3EAC">
              <w:rPr>
                <w:rFonts w:ascii="GHEA Grapalat" w:hAnsi="GHEA Grapalat" w:cs="Calibri"/>
                <w:color w:val="000000"/>
                <w:sz w:val="18"/>
                <w:szCs w:val="18"/>
                <w:lang w:eastAsia="en-US" w:bidi="ar-SA"/>
              </w:rPr>
              <w:t>-</w:t>
            </w:r>
            <w:r w:rsidRPr="008D3EAC">
              <w:rPr>
                <w:rFonts w:ascii="GHEA Grapalat" w:hAnsi="GHEA Grapalat" w:cs="Calibri"/>
                <w:color w:val="000000"/>
                <w:sz w:val="18"/>
                <w:szCs w:val="18"/>
                <w:lang w:eastAsia="en-US" w:bidi="ar-SA"/>
              </w:rPr>
              <w:br/>
              <w:t>Микроволновая печь, управление мощностью 900 Вт, мощность гриля 1250 Вт, 2500 Вт в комбинированном режиме, электронный тип управления, объем 26 л, электронная панель, размеры 51</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30</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39</w:t>
            </w:r>
            <w:r w:rsidRPr="008D3EAC">
              <w:rPr>
                <w:rFonts w:ascii="GHEA Grapalat" w:hAnsi="GHEA Grapalat" w:cs="Calibri"/>
                <w:color w:val="000000"/>
                <w:sz w:val="18"/>
                <w:szCs w:val="18"/>
                <w:lang w:val="en-US" w:eastAsia="en-US" w:bidi="ar-SA"/>
              </w:rPr>
              <w:t>cm</w:t>
            </w:r>
            <w:r w:rsidRPr="008D3EAC">
              <w:rPr>
                <w:rFonts w:ascii="GHEA Grapalat" w:hAnsi="GHEA Grapalat" w:cs="Calibri"/>
                <w:color w:val="000000"/>
                <w:sz w:val="18"/>
                <w:szCs w:val="18"/>
                <w:lang w:eastAsia="en-US" w:bidi="ar-SA"/>
              </w:rPr>
              <w:t xml:space="preserve"> или эквивалент</w:t>
            </w:r>
          </w:p>
        </w:tc>
        <w:tc>
          <w:tcPr>
            <w:tcW w:w="1174" w:type="dxa"/>
            <w:shd w:val="clear" w:color="auto" w:fill="auto"/>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штук</w:t>
            </w:r>
          </w:p>
        </w:tc>
        <w:tc>
          <w:tcPr>
            <w:tcW w:w="1052" w:type="dxa"/>
            <w:shd w:val="clear" w:color="000000" w:fill="FFFFFF"/>
            <w:vAlign w:val="center"/>
          </w:tcPr>
          <w:p w:rsidR="008D3EAC" w:rsidRPr="008D3EAC" w:rsidRDefault="008D3EAC" w:rsidP="008D3EAC">
            <w:pPr>
              <w:jc w:val="center"/>
              <w:rPr>
                <w:rFonts w:ascii="GHEA Grapalat" w:hAnsi="GHEA Grapalat" w:cs="Calibri"/>
                <w:sz w:val="20"/>
                <w:szCs w:val="20"/>
                <w:lang w:val="en-US" w:eastAsia="en-US" w:bidi="ar-SA"/>
              </w:rPr>
            </w:pPr>
          </w:p>
        </w:tc>
        <w:tc>
          <w:tcPr>
            <w:tcW w:w="1355" w:type="dxa"/>
            <w:shd w:val="clear" w:color="auto" w:fill="auto"/>
            <w:noWrap/>
            <w:vAlign w:val="center"/>
          </w:tcPr>
          <w:p w:rsidR="008D3EAC" w:rsidRPr="008D3EAC" w:rsidRDefault="008D3EAC" w:rsidP="008D3EAC">
            <w:pPr>
              <w:jc w:val="center"/>
              <w:rPr>
                <w:rFonts w:ascii="GHEA Grapalat" w:hAnsi="GHEA Grapalat" w:cs="Calibri"/>
                <w:sz w:val="22"/>
                <w:szCs w:val="22"/>
                <w:lang w:val="en-US" w:eastAsia="en-US" w:bidi="ar-SA"/>
              </w:rPr>
            </w:pPr>
          </w:p>
        </w:tc>
        <w:tc>
          <w:tcPr>
            <w:tcW w:w="1226"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1</w:t>
            </w:r>
          </w:p>
        </w:tc>
        <w:tc>
          <w:tcPr>
            <w:tcW w:w="1787" w:type="dxa"/>
            <w:shd w:val="clear" w:color="000000" w:fill="FFFFFF"/>
            <w:vAlign w:val="center"/>
            <w:hideMark/>
          </w:tcPr>
          <w:p w:rsidR="008D3EAC" w:rsidRPr="008D3EAC" w:rsidRDefault="008D3EAC" w:rsidP="008D3EAC">
            <w:pPr>
              <w:jc w:val="center"/>
              <w:rPr>
                <w:rFonts w:ascii="GHEA Grapalat" w:hAnsi="GHEA Grapalat" w:cs="Calibri"/>
                <w:sz w:val="18"/>
                <w:szCs w:val="18"/>
                <w:lang w:eastAsia="en-US" w:bidi="ar-SA"/>
              </w:rPr>
            </w:pPr>
            <w:r w:rsidRPr="008D3EAC">
              <w:rPr>
                <w:rFonts w:ascii="GHEA Grapalat" w:hAnsi="GHEA Grapalat" w:cs="Calibri"/>
                <w:sz w:val="18"/>
                <w:szCs w:val="18"/>
                <w:lang w:eastAsia="en-US" w:bidi="ar-SA"/>
              </w:rPr>
              <w:t>Аппарат руководителя административного округа Давидашен, г. Ереван</w:t>
            </w:r>
          </w:p>
        </w:tc>
        <w:tc>
          <w:tcPr>
            <w:tcW w:w="1317"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1</w:t>
            </w:r>
          </w:p>
        </w:tc>
        <w:tc>
          <w:tcPr>
            <w:tcW w:w="2158"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val="en-US" w:eastAsia="en-US" w:bidi="ar-SA"/>
              </w:rPr>
            </w:pPr>
            <w:r w:rsidRPr="008D3EAC">
              <w:rPr>
                <w:rFonts w:ascii="GHEA Grapalat" w:hAnsi="GHEA Grapalat" w:cs="Calibri"/>
                <w:color w:val="000000"/>
                <w:sz w:val="18"/>
                <w:szCs w:val="18"/>
                <w:lang w:val="en-US" w:eastAsia="en-US" w:bidi="ar-SA"/>
              </w:rPr>
              <w:t>31,10,2019г</w:t>
            </w:r>
          </w:p>
        </w:tc>
      </w:tr>
      <w:tr w:rsidR="008D3EAC" w:rsidRPr="008D3EAC" w:rsidTr="008D3EAC">
        <w:trPr>
          <w:trHeight w:val="1890"/>
        </w:trPr>
        <w:tc>
          <w:tcPr>
            <w:tcW w:w="1350" w:type="dxa"/>
            <w:shd w:val="clear" w:color="000000" w:fill="FFFFFF"/>
            <w:vAlign w:val="center"/>
            <w:hideMark/>
          </w:tcPr>
          <w:p w:rsidR="008D3EAC" w:rsidRPr="008D3EAC" w:rsidRDefault="008D3EAC" w:rsidP="008D3EAC">
            <w:pPr>
              <w:jc w:val="center"/>
              <w:rPr>
                <w:rFonts w:ascii="GHEA Grapalat" w:hAnsi="GHEA Grapalat"/>
                <w:sz w:val="18"/>
                <w:szCs w:val="18"/>
                <w:lang w:val="en-US" w:eastAsia="en-US" w:bidi="ar-SA"/>
              </w:rPr>
            </w:pPr>
            <w:r w:rsidRPr="008D3EAC">
              <w:rPr>
                <w:rFonts w:ascii="GHEA Grapalat" w:hAnsi="GHEA Grapalat"/>
                <w:sz w:val="18"/>
                <w:szCs w:val="18"/>
                <w:lang w:val="en-US" w:eastAsia="en-US" w:bidi="ar-SA"/>
              </w:rPr>
              <w:lastRenderedPageBreak/>
              <w:t>38651160/2</w:t>
            </w:r>
          </w:p>
        </w:tc>
        <w:tc>
          <w:tcPr>
            <w:tcW w:w="356" w:type="dxa"/>
            <w:shd w:val="clear" w:color="000000" w:fill="FFFFFF"/>
            <w:vAlign w:val="center"/>
            <w:hideMark/>
          </w:tcPr>
          <w:p w:rsidR="008D3EAC" w:rsidRPr="008D3EAC" w:rsidRDefault="008D3EAC" w:rsidP="008D3EAC">
            <w:pPr>
              <w:jc w:val="center"/>
              <w:rPr>
                <w:rFonts w:ascii="GHEA Grapalat" w:hAnsi="GHEA Grapalat" w:cs="Calibri"/>
                <w:sz w:val="14"/>
                <w:szCs w:val="14"/>
                <w:lang w:val="en-US" w:eastAsia="en-US" w:bidi="ar-SA"/>
              </w:rPr>
            </w:pPr>
            <w:r w:rsidRPr="008D3EAC">
              <w:rPr>
                <w:rFonts w:ascii="GHEA Grapalat" w:hAnsi="GHEA Grapalat" w:cs="Calibri"/>
                <w:sz w:val="14"/>
                <w:szCs w:val="14"/>
                <w:lang w:val="en-US" w:eastAsia="en-US" w:bidi="ar-SA"/>
              </w:rPr>
              <w:t>5</w:t>
            </w:r>
          </w:p>
        </w:tc>
        <w:tc>
          <w:tcPr>
            <w:tcW w:w="1624" w:type="dxa"/>
            <w:shd w:val="clear" w:color="auto" w:fill="auto"/>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Цифровая камера</w:t>
            </w:r>
          </w:p>
        </w:tc>
        <w:tc>
          <w:tcPr>
            <w:tcW w:w="2105"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eastAsia="en-US" w:bidi="ar-SA"/>
              </w:rPr>
            </w:pPr>
            <w:r w:rsidRPr="008D3EAC">
              <w:rPr>
                <w:rFonts w:ascii="GHEA Grapalat" w:hAnsi="GHEA Grapalat" w:cs="Calibri"/>
                <w:color w:val="000000"/>
                <w:sz w:val="18"/>
                <w:szCs w:val="18"/>
                <w:lang w:val="en-US" w:eastAsia="en-US" w:bidi="ar-SA"/>
              </w:rPr>
              <w:t>CANON</w:t>
            </w:r>
            <w:r w:rsidRPr="008D3EAC">
              <w:rPr>
                <w:rFonts w:ascii="GHEA Grapalat" w:hAnsi="GHEA Grapalat" w:cs="Calibri"/>
                <w:color w:val="000000"/>
                <w:sz w:val="18"/>
                <w:szCs w:val="18"/>
                <w:lang w:eastAsia="en-US" w:bidi="ar-SA"/>
              </w:rPr>
              <w:t xml:space="preserve"> </w:t>
            </w:r>
            <w:r w:rsidRPr="008D3EAC">
              <w:rPr>
                <w:rFonts w:ascii="GHEA Grapalat" w:hAnsi="GHEA Grapalat" w:cs="Calibri"/>
                <w:color w:val="000000"/>
                <w:sz w:val="18"/>
                <w:szCs w:val="18"/>
                <w:lang w:val="en-US" w:eastAsia="en-US" w:bidi="ar-SA"/>
              </w:rPr>
              <w:t>EOS</w:t>
            </w:r>
            <w:r w:rsidRPr="008D3EAC">
              <w:rPr>
                <w:rFonts w:ascii="GHEA Grapalat" w:hAnsi="GHEA Grapalat" w:cs="Calibri"/>
                <w:color w:val="000000"/>
                <w:sz w:val="18"/>
                <w:szCs w:val="18"/>
                <w:lang w:eastAsia="en-US" w:bidi="ar-SA"/>
              </w:rPr>
              <w:t xml:space="preserve">4000 </w:t>
            </w:r>
            <w:r w:rsidRPr="008D3EAC">
              <w:rPr>
                <w:rFonts w:ascii="GHEA Grapalat" w:hAnsi="GHEA Grapalat" w:cs="Calibri"/>
                <w:color w:val="000000"/>
                <w:sz w:val="18"/>
                <w:szCs w:val="18"/>
                <w:lang w:val="en-US" w:eastAsia="en-US" w:bidi="ar-SA"/>
              </w:rPr>
              <w:t>D</w:t>
            </w:r>
            <w:r w:rsidRPr="008D3EAC">
              <w:rPr>
                <w:rFonts w:ascii="GHEA Grapalat" w:hAnsi="GHEA Grapalat" w:cs="Calibri"/>
                <w:color w:val="000000"/>
                <w:sz w:val="18"/>
                <w:szCs w:val="18"/>
                <w:lang w:eastAsia="en-US" w:bidi="ar-SA"/>
              </w:rPr>
              <w:t xml:space="preserve"> 18-55 - размер 22,3</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 xml:space="preserve">14,9, 18 мегапикселей, матричный тип </w:t>
            </w:r>
            <w:r w:rsidRPr="008D3EAC">
              <w:rPr>
                <w:rFonts w:ascii="GHEA Grapalat" w:hAnsi="GHEA Grapalat" w:cs="Calibri"/>
                <w:color w:val="000000"/>
                <w:sz w:val="18"/>
                <w:szCs w:val="18"/>
                <w:lang w:val="en-US" w:eastAsia="en-US" w:bidi="ar-SA"/>
              </w:rPr>
              <w:t>CMOS</w:t>
            </w:r>
            <w:r w:rsidRPr="008D3EAC">
              <w:rPr>
                <w:rFonts w:ascii="GHEA Grapalat" w:hAnsi="GHEA Grapalat" w:cs="Calibri"/>
                <w:color w:val="000000"/>
                <w:sz w:val="18"/>
                <w:szCs w:val="18"/>
                <w:lang w:eastAsia="en-US" w:bidi="ar-SA"/>
              </w:rPr>
              <w:t>, фокусное расстояние 18-55, 3-кратный оптический зум, разрешение 5184</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3456, разрешение видео 1920</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 xml:space="preserve">1080, 3 скорости съемки, 6,8 / 2,7 </w:t>
            </w:r>
            <w:r w:rsidRPr="008D3EAC">
              <w:rPr>
                <w:rFonts w:ascii="GHEA Grapalat" w:hAnsi="GHEA Grapalat" w:cs="Calibri"/>
                <w:color w:val="000000"/>
                <w:sz w:val="18"/>
                <w:szCs w:val="18"/>
                <w:lang w:val="en-US" w:eastAsia="en-US" w:bidi="ar-SA"/>
              </w:rPr>
              <w:t>SDHC</w:t>
            </w:r>
            <w:r w:rsidRPr="008D3EAC">
              <w:rPr>
                <w:rFonts w:ascii="GHEA Grapalat" w:hAnsi="GHEA Grapalat" w:cs="Calibri"/>
                <w:color w:val="000000"/>
                <w:sz w:val="18"/>
                <w:szCs w:val="18"/>
                <w:lang w:eastAsia="en-US" w:bidi="ar-SA"/>
              </w:rPr>
              <w:t xml:space="preserve">, карта памяти </w:t>
            </w:r>
            <w:r w:rsidRPr="008D3EAC">
              <w:rPr>
                <w:rFonts w:ascii="GHEA Grapalat" w:hAnsi="GHEA Grapalat" w:cs="Calibri"/>
                <w:color w:val="000000"/>
                <w:sz w:val="18"/>
                <w:szCs w:val="18"/>
                <w:lang w:val="en-US" w:eastAsia="en-US" w:bidi="ar-SA"/>
              </w:rPr>
              <w:t>SDXC</w:t>
            </w:r>
            <w:r w:rsidRPr="008D3EAC">
              <w:rPr>
                <w:rFonts w:ascii="GHEA Grapalat" w:hAnsi="GHEA Grapalat" w:cs="Calibri"/>
                <w:color w:val="000000"/>
                <w:sz w:val="18"/>
                <w:szCs w:val="18"/>
                <w:lang w:eastAsia="en-US" w:bidi="ar-SA"/>
              </w:rPr>
              <w:t>, размер 129</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102</w:t>
            </w:r>
            <w:r w:rsidRPr="008D3EAC">
              <w:rPr>
                <w:rFonts w:ascii="GHEA Grapalat" w:hAnsi="GHEA Grapalat" w:cs="Calibri"/>
                <w:color w:val="000000"/>
                <w:sz w:val="18"/>
                <w:szCs w:val="18"/>
                <w:lang w:val="en-US" w:eastAsia="en-US" w:bidi="ar-SA"/>
              </w:rPr>
              <w:t>x</w:t>
            </w:r>
            <w:r w:rsidRPr="008D3EAC">
              <w:rPr>
                <w:rFonts w:ascii="GHEA Grapalat" w:hAnsi="GHEA Grapalat" w:cs="Calibri"/>
                <w:color w:val="000000"/>
                <w:sz w:val="18"/>
                <w:szCs w:val="18"/>
                <w:lang w:eastAsia="en-US" w:bidi="ar-SA"/>
              </w:rPr>
              <w:t>77 / см, 436 кг / г / или эквивалент</w:t>
            </w:r>
          </w:p>
        </w:tc>
        <w:tc>
          <w:tcPr>
            <w:tcW w:w="1174" w:type="dxa"/>
            <w:shd w:val="clear" w:color="auto" w:fill="auto"/>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штук</w:t>
            </w:r>
          </w:p>
        </w:tc>
        <w:tc>
          <w:tcPr>
            <w:tcW w:w="1052" w:type="dxa"/>
            <w:shd w:val="clear" w:color="000000" w:fill="FFFFFF"/>
            <w:vAlign w:val="center"/>
          </w:tcPr>
          <w:p w:rsidR="008D3EAC" w:rsidRPr="008D3EAC" w:rsidRDefault="008D3EAC" w:rsidP="008D3EAC">
            <w:pPr>
              <w:jc w:val="center"/>
              <w:rPr>
                <w:rFonts w:ascii="GHEA Grapalat" w:hAnsi="GHEA Grapalat" w:cs="Calibri"/>
                <w:sz w:val="20"/>
                <w:szCs w:val="20"/>
                <w:lang w:val="en-US" w:eastAsia="en-US" w:bidi="ar-SA"/>
              </w:rPr>
            </w:pPr>
          </w:p>
        </w:tc>
        <w:tc>
          <w:tcPr>
            <w:tcW w:w="1355" w:type="dxa"/>
            <w:shd w:val="clear" w:color="auto" w:fill="auto"/>
            <w:noWrap/>
            <w:vAlign w:val="center"/>
          </w:tcPr>
          <w:p w:rsidR="008D3EAC" w:rsidRPr="008D3EAC" w:rsidRDefault="008D3EAC" w:rsidP="008D3EAC">
            <w:pPr>
              <w:jc w:val="center"/>
              <w:rPr>
                <w:rFonts w:ascii="GHEA Grapalat" w:hAnsi="GHEA Grapalat" w:cs="Calibri"/>
                <w:sz w:val="22"/>
                <w:szCs w:val="22"/>
                <w:lang w:val="en-US" w:eastAsia="en-US" w:bidi="ar-SA"/>
              </w:rPr>
            </w:pPr>
          </w:p>
        </w:tc>
        <w:tc>
          <w:tcPr>
            <w:tcW w:w="1226"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1</w:t>
            </w:r>
          </w:p>
        </w:tc>
        <w:tc>
          <w:tcPr>
            <w:tcW w:w="1787" w:type="dxa"/>
            <w:shd w:val="clear" w:color="000000" w:fill="FFFFFF"/>
            <w:vAlign w:val="center"/>
            <w:hideMark/>
          </w:tcPr>
          <w:p w:rsidR="008D3EAC" w:rsidRPr="008D3EAC" w:rsidRDefault="008D3EAC" w:rsidP="008D3EAC">
            <w:pPr>
              <w:jc w:val="center"/>
              <w:rPr>
                <w:rFonts w:ascii="GHEA Grapalat" w:hAnsi="GHEA Grapalat" w:cs="Calibri"/>
                <w:sz w:val="18"/>
                <w:szCs w:val="18"/>
                <w:lang w:eastAsia="en-US" w:bidi="ar-SA"/>
              </w:rPr>
            </w:pPr>
            <w:r w:rsidRPr="008D3EAC">
              <w:rPr>
                <w:rFonts w:ascii="GHEA Grapalat" w:hAnsi="GHEA Grapalat" w:cs="Calibri"/>
                <w:sz w:val="18"/>
                <w:szCs w:val="18"/>
                <w:lang w:eastAsia="en-US" w:bidi="ar-SA"/>
              </w:rPr>
              <w:t>Аппарат руководителя административного округа Давидашен, г. Ереван</w:t>
            </w:r>
          </w:p>
        </w:tc>
        <w:tc>
          <w:tcPr>
            <w:tcW w:w="1317" w:type="dxa"/>
            <w:shd w:val="clear" w:color="000000" w:fill="FFFFFF"/>
            <w:vAlign w:val="center"/>
            <w:hideMark/>
          </w:tcPr>
          <w:p w:rsidR="008D3EAC" w:rsidRPr="008D3EAC" w:rsidRDefault="008D3EAC" w:rsidP="008D3EAC">
            <w:pPr>
              <w:jc w:val="center"/>
              <w:rPr>
                <w:rFonts w:ascii="GHEA Grapalat" w:hAnsi="GHEA Grapalat" w:cs="Calibri"/>
                <w:sz w:val="20"/>
                <w:szCs w:val="20"/>
                <w:lang w:val="en-US" w:eastAsia="en-US" w:bidi="ar-SA"/>
              </w:rPr>
            </w:pPr>
            <w:r w:rsidRPr="008D3EAC">
              <w:rPr>
                <w:rFonts w:ascii="GHEA Grapalat" w:hAnsi="GHEA Grapalat" w:cs="Calibri"/>
                <w:sz w:val="20"/>
                <w:szCs w:val="20"/>
                <w:lang w:val="en-US" w:eastAsia="en-US" w:bidi="ar-SA"/>
              </w:rPr>
              <w:t>1</w:t>
            </w:r>
          </w:p>
        </w:tc>
        <w:tc>
          <w:tcPr>
            <w:tcW w:w="2158" w:type="dxa"/>
            <w:shd w:val="clear" w:color="auto" w:fill="auto"/>
            <w:vAlign w:val="center"/>
            <w:hideMark/>
          </w:tcPr>
          <w:p w:rsidR="008D3EAC" w:rsidRPr="008D3EAC" w:rsidRDefault="008D3EAC" w:rsidP="008D3EAC">
            <w:pPr>
              <w:jc w:val="center"/>
              <w:rPr>
                <w:rFonts w:ascii="GHEA Grapalat" w:hAnsi="GHEA Grapalat" w:cs="Calibri"/>
                <w:color w:val="000000"/>
                <w:sz w:val="18"/>
                <w:szCs w:val="18"/>
                <w:lang w:val="en-US" w:eastAsia="en-US" w:bidi="ar-SA"/>
              </w:rPr>
            </w:pPr>
            <w:r w:rsidRPr="008D3EAC">
              <w:rPr>
                <w:rFonts w:ascii="GHEA Grapalat" w:hAnsi="GHEA Grapalat" w:cs="Calibri"/>
                <w:color w:val="000000"/>
                <w:sz w:val="18"/>
                <w:szCs w:val="18"/>
                <w:lang w:val="en-US" w:eastAsia="en-US" w:bidi="ar-SA"/>
              </w:rPr>
              <w:t>31,10,2019г</w:t>
            </w:r>
          </w:p>
        </w:tc>
      </w:tr>
      <w:tr w:rsidR="008D3EAC" w:rsidRPr="008D3EAC" w:rsidTr="008D3EAC">
        <w:trPr>
          <w:trHeight w:val="435"/>
        </w:trPr>
        <w:tc>
          <w:tcPr>
            <w:tcW w:w="1350" w:type="dxa"/>
            <w:shd w:val="clear" w:color="000000" w:fill="FFFFFF"/>
            <w:noWrap/>
            <w:vAlign w:val="bottom"/>
            <w:hideMark/>
          </w:tcPr>
          <w:p w:rsidR="008D3EAC" w:rsidRPr="008D3EAC" w:rsidRDefault="008D3EAC" w:rsidP="008D3EAC">
            <w:pPr>
              <w:rPr>
                <w:rFonts w:ascii="GHEA Grapalat" w:hAnsi="GHEA Grapalat" w:cs="Calibri"/>
                <w:sz w:val="22"/>
                <w:szCs w:val="22"/>
                <w:lang w:val="en-US" w:eastAsia="en-US" w:bidi="ar-SA"/>
              </w:rPr>
            </w:pPr>
            <w:r w:rsidRPr="008D3EAC">
              <w:rPr>
                <w:rFonts w:ascii="Calibri" w:hAnsi="Calibri" w:cs="Calibri"/>
                <w:sz w:val="22"/>
                <w:szCs w:val="22"/>
                <w:lang w:val="en-US" w:eastAsia="en-US" w:bidi="ar-SA"/>
              </w:rPr>
              <w:t> </w:t>
            </w:r>
          </w:p>
        </w:tc>
        <w:tc>
          <w:tcPr>
            <w:tcW w:w="356" w:type="dxa"/>
            <w:shd w:val="clear" w:color="auto" w:fill="auto"/>
            <w:noWrap/>
            <w:vAlign w:val="bottom"/>
            <w:hideMark/>
          </w:tcPr>
          <w:p w:rsidR="008D3EAC" w:rsidRPr="008D3EAC" w:rsidRDefault="008D3EAC" w:rsidP="008D3EAC">
            <w:pPr>
              <w:rPr>
                <w:rFonts w:ascii="GHEA Grapalat" w:hAnsi="GHEA Grapalat" w:cs="Calibri"/>
                <w:sz w:val="22"/>
                <w:szCs w:val="22"/>
                <w:lang w:val="en-US" w:eastAsia="en-US" w:bidi="ar-SA"/>
              </w:rPr>
            </w:pPr>
          </w:p>
        </w:tc>
        <w:tc>
          <w:tcPr>
            <w:tcW w:w="1624" w:type="dxa"/>
            <w:shd w:val="clear" w:color="auto" w:fill="auto"/>
            <w:noWrap/>
            <w:vAlign w:val="bottom"/>
            <w:hideMark/>
          </w:tcPr>
          <w:p w:rsidR="008D3EAC" w:rsidRPr="008D3EAC" w:rsidRDefault="008D3EAC" w:rsidP="008D3EAC">
            <w:pPr>
              <w:rPr>
                <w:rFonts w:ascii="GHEA Grapalat" w:hAnsi="GHEA Grapalat"/>
                <w:sz w:val="20"/>
                <w:szCs w:val="20"/>
                <w:lang w:val="en-US" w:eastAsia="en-US" w:bidi="ar-SA"/>
              </w:rPr>
            </w:pPr>
          </w:p>
        </w:tc>
        <w:tc>
          <w:tcPr>
            <w:tcW w:w="4331" w:type="dxa"/>
            <w:gridSpan w:val="3"/>
            <w:shd w:val="clear" w:color="auto" w:fill="auto"/>
            <w:vAlign w:val="center"/>
            <w:hideMark/>
          </w:tcPr>
          <w:p w:rsidR="008D3EAC" w:rsidRPr="008D3EAC" w:rsidRDefault="008D3EAC" w:rsidP="008D3EAC">
            <w:pPr>
              <w:jc w:val="center"/>
              <w:rPr>
                <w:rFonts w:ascii="GHEA Grapalat" w:hAnsi="GHEA Grapalat" w:cs="Calibri"/>
                <w:lang w:val="en-US" w:eastAsia="en-US" w:bidi="ar-SA"/>
              </w:rPr>
            </w:pPr>
            <w:r w:rsidRPr="008D3EAC">
              <w:rPr>
                <w:rFonts w:ascii="GHEA Grapalat" w:hAnsi="GHEA Grapalat" w:cs="Calibri"/>
                <w:lang w:val="en-US" w:eastAsia="en-US" w:bidi="ar-SA"/>
              </w:rPr>
              <w:t>Итого</w:t>
            </w:r>
          </w:p>
        </w:tc>
        <w:tc>
          <w:tcPr>
            <w:tcW w:w="1355" w:type="dxa"/>
            <w:shd w:val="clear" w:color="auto" w:fill="auto"/>
            <w:noWrap/>
            <w:vAlign w:val="bottom"/>
          </w:tcPr>
          <w:p w:rsidR="008D3EAC" w:rsidRPr="008D3EAC" w:rsidRDefault="008D3EAC" w:rsidP="008D3EAC">
            <w:pPr>
              <w:jc w:val="right"/>
              <w:rPr>
                <w:rFonts w:ascii="GHEA Grapalat" w:hAnsi="GHEA Grapalat" w:cs="Calibri"/>
                <w:b/>
                <w:bCs/>
                <w:lang w:val="en-US" w:eastAsia="en-US" w:bidi="ar-SA"/>
              </w:rPr>
            </w:pPr>
          </w:p>
        </w:tc>
        <w:tc>
          <w:tcPr>
            <w:tcW w:w="1226" w:type="dxa"/>
            <w:shd w:val="clear" w:color="auto" w:fill="auto"/>
            <w:noWrap/>
            <w:vAlign w:val="bottom"/>
            <w:hideMark/>
          </w:tcPr>
          <w:p w:rsidR="008D3EAC" w:rsidRPr="008D3EAC" w:rsidRDefault="008D3EAC" w:rsidP="008D3EAC">
            <w:pPr>
              <w:jc w:val="right"/>
              <w:rPr>
                <w:rFonts w:ascii="GHEA Grapalat" w:hAnsi="GHEA Grapalat" w:cs="Calibri"/>
                <w:b/>
                <w:bCs/>
                <w:lang w:val="en-US" w:eastAsia="en-US" w:bidi="ar-SA"/>
              </w:rPr>
            </w:pPr>
          </w:p>
        </w:tc>
        <w:tc>
          <w:tcPr>
            <w:tcW w:w="1787" w:type="dxa"/>
            <w:shd w:val="clear" w:color="auto" w:fill="auto"/>
            <w:noWrap/>
            <w:vAlign w:val="bottom"/>
            <w:hideMark/>
          </w:tcPr>
          <w:p w:rsidR="008D3EAC" w:rsidRPr="008D3EAC" w:rsidRDefault="008D3EAC" w:rsidP="008D3EAC">
            <w:pPr>
              <w:rPr>
                <w:rFonts w:ascii="GHEA Grapalat" w:hAnsi="GHEA Grapalat"/>
                <w:sz w:val="20"/>
                <w:szCs w:val="20"/>
                <w:lang w:val="en-US" w:eastAsia="en-US" w:bidi="ar-SA"/>
              </w:rPr>
            </w:pPr>
          </w:p>
        </w:tc>
        <w:tc>
          <w:tcPr>
            <w:tcW w:w="1317" w:type="dxa"/>
            <w:shd w:val="clear" w:color="auto" w:fill="auto"/>
            <w:noWrap/>
            <w:vAlign w:val="bottom"/>
            <w:hideMark/>
          </w:tcPr>
          <w:p w:rsidR="008D3EAC" w:rsidRPr="008D3EAC" w:rsidRDefault="008D3EAC" w:rsidP="008D3EAC">
            <w:pPr>
              <w:rPr>
                <w:rFonts w:ascii="GHEA Grapalat" w:hAnsi="GHEA Grapalat"/>
                <w:sz w:val="20"/>
                <w:szCs w:val="20"/>
                <w:lang w:val="en-US" w:eastAsia="en-US" w:bidi="ar-SA"/>
              </w:rPr>
            </w:pPr>
          </w:p>
        </w:tc>
        <w:tc>
          <w:tcPr>
            <w:tcW w:w="2158" w:type="dxa"/>
            <w:shd w:val="clear" w:color="auto" w:fill="auto"/>
            <w:noWrap/>
            <w:vAlign w:val="bottom"/>
            <w:hideMark/>
          </w:tcPr>
          <w:p w:rsidR="008D3EAC" w:rsidRPr="008D3EAC" w:rsidRDefault="008D3EAC" w:rsidP="008D3EAC">
            <w:pPr>
              <w:rPr>
                <w:rFonts w:ascii="GHEA Grapalat" w:hAnsi="GHEA Grapalat"/>
                <w:sz w:val="20"/>
                <w:szCs w:val="20"/>
                <w:lang w:val="en-US" w:eastAsia="en-US" w:bidi="ar-SA"/>
              </w:rPr>
            </w:pPr>
          </w:p>
        </w:tc>
      </w:tr>
    </w:tbl>
    <w:p w:rsidR="000D4651" w:rsidRPr="00AA5BD2" w:rsidRDefault="000D4651" w:rsidP="00D81E9A">
      <w:pPr>
        <w:tabs>
          <w:tab w:val="left" w:pos="360"/>
        </w:tabs>
        <w:spacing w:line="276" w:lineRule="auto"/>
        <w:ind w:left="-630" w:firstLine="450"/>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1791"/>
        <w:gridCol w:w="1535"/>
        <w:gridCol w:w="704"/>
        <w:gridCol w:w="820"/>
        <w:gridCol w:w="542"/>
        <w:gridCol w:w="698"/>
        <w:gridCol w:w="714"/>
        <w:gridCol w:w="753"/>
        <w:gridCol w:w="811"/>
        <w:gridCol w:w="651"/>
        <w:gridCol w:w="851"/>
        <w:gridCol w:w="776"/>
        <w:gridCol w:w="716"/>
        <w:gridCol w:w="787"/>
        <w:gridCol w:w="1107"/>
      </w:tblGrid>
      <w:tr w:rsidR="00606A9F" w:rsidRPr="00AA5BD2" w:rsidTr="000F1121">
        <w:trPr>
          <w:jc w:val="center"/>
        </w:trPr>
        <w:tc>
          <w:tcPr>
            <w:tcW w:w="14895"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0F1121">
        <w:trPr>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1791"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930"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3"/>
              <w:sym w:font="Symbol" w:char="F02A"/>
            </w:r>
            <w:r w:rsidR="007B1470" w:rsidRPr="00AA5BD2">
              <w:rPr>
                <w:rStyle w:val="FootnoteReference"/>
                <w:rFonts w:ascii="GHEA Grapalat" w:hAnsi="GHEA Grapalat"/>
                <w:sz w:val="16"/>
                <w:szCs w:val="16"/>
              </w:rPr>
              <w:sym w:font="Symbol" w:char="F02A"/>
            </w:r>
          </w:p>
        </w:tc>
      </w:tr>
      <w:tr w:rsidR="007B1470" w:rsidRPr="00AA5BD2" w:rsidTr="004631C4">
        <w:trPr>
          <w:trHeight w:val="1538"/>
          <w:jc w:val="center"/>
        </w:trPr>
        <w:tc>
          <w:tcPr>
            <w:tcW w:w="1639"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91"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535"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704"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sz w:val="16"/>
                <w:szCs w:val="16"/>
              </w:rPr>
            </w:pPr>
            <w:r w:rsidRPr="00AA5BD2">
              <w:rPr>
                <w:rFonts w:ascii="GHEA Grapalat" w:hAnsi="GHEA Grapalat"/>
                <w:sz w:val="16"/>
                <w:szCs w:val="16"/>
              </w:rPr>
              <w:t>январь</w:t>
            </w:r>
          </w:p>
        </w:tc>
        <w:tc>
          <w:tcPr>
            <w:tcW w:w="820" w:type="dxa"/>
            <w:vAlign w:val="center"/>
          </w:tcPr>
          <w:p w:rsidR="00606A9F" w:rsidRPr="00AA5BD2" w:rsidRDefault="00606A9F" w:rsidP="00D81E9A">
            <w:pPr>
              <w:widowControl w:val="0"/>
              <w:tabs>
                <w:tab w:val="left" w:pos="360"/>
              </w:tabs>
              <w:autoSpaceDE w:val="0"/>
              <w:autoSpaceDN w:val="0"/>
              <w:adjustRightInd w:val="0"/>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февраль</w:t>
            </w:r>
          </w:p>
        </w:tc>
        <w:tc>
          <w:tcPr>
            <w:tcW w:w="542"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март</w:t>
            </w:r>
          </w:p>
        </w:tc>
        <w:tc>
          <w:tcPr>
            <w:tcW w:w="698"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cs="Sylfaen"/>
                <w:sz w:val="16"/>
                <w:szCs w:val="16"/>
              </w:rPr>
            </w:pPr>
            <w:r w:rsidRPr="00AA5BD2">
              <w:rPr>
                <w:rFonts w:ascii="GHEA Grapalat" w:hAnsi="GHEA Grapalat"/>
                <w:sz w:val="16"/>
                <w:szCs w:val="16"/>
              </w:rPr>
              <w:t>апрель</w:t>
            </w:r>
          </w:p>
        </w:tc>
        <w:tc>
          <w:tcPr>
            <w:tcW w:w="714"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май</w:t>
            </w:r>
          </w:p>
        </w:tc>
        <w:tc>
          <w:tcPr>
            <w:tcW w:w="753"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июнь</w:t>
            </w:r>
          </w:p>
        </w:tc>
        <w:tc>
          <w:tcPr>
            <w:tcW w:w="81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июль</w:t>
            </w:r>
          </w:p>
        </w:tc>
        <w:tc>
          <w:tcPr>
            <w:tcW w:w="6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август</w:t>
            </w:r>
          </w:p>
        </w:tc>
        <w:tc>
          <w:tcPr>
            <w:tcW w:w="851"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сентябрь</w:t>
            </w:r>
          </w:p>
        </w:tc>
        <w:tc>
          <w:tcPr>
            <w:tcW w:w="77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октябрь</w:t>
            </w:r>
          </w:p>
        </w:tc>
        <w:tc>
          <w:tcPr>
            <w:tcW w:w="716"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ноябрь</w:t>
            </w:r>
          </w:p>
        </w:tc>
        <w:tc>
          <w:tcPr>
            <w:tcW w:w="787" w:type="dxa"/>
            <w:vAlign w:val="center"/>
          </w:tcPr>
          <w:p w:rsidR="00606A9F" w:rsidRPr="00AA5BD2" w:rsidRDefault="00606A9F" w:rsidP="00D81E9A">
            <w:pPr>
              <w:widowControl w:val="0"/>
              <w:tabs>
                <w:tab w:val="left" w:pos="360"/>
              </w:tabs>
              <w:spacing w:line="276" w:lineRule="auto"/>
              <w:ind w:left="-630" w:right="-7" w:firstLine="450"/>
              <w:jc w:val="center"/>
              <w:rPr>
                <w:rFonts w:ascii="GHEA Grapalat" w:hAnsi="GHEA Grapalat"/>
                <w:sz w:val="16"/>
                <w:szCs w:val="16"/>
              </w:rPr>
            </w:pPr>
            <w:r w:rsidRPr="00AA5BD2">
              <w:rPr>
                <w:rFonts w:ascii="GHEA Grapalat" w:hAnsi="GHEA Grapalat"/>
                <w:sz w:val="16"/>
                <w:szCs w:val="16"/>
              </w:rPr>
              <w:t>декабрь</w:t>
            </w:r>
          </w:p>
        </w:tc>
        <w:tc>
          <w:tcPr>
            <w:tcW w:w="1107" w:type="dxa"/>
            <w:vAlign w:val="center"/>
          </w:tcPr>
          <w:p w:rsidR="00606A9F" w:rsidRPr="00AA5BD2" w:rsidRDefault="00606A9F" w:rsidP="00D81E9A">
            <w:pPr>
              <w:widowControl w:val="0"/>
              <w:tabs>
                <w:tab w:val="left" w:pos="360"/>
              </w:tabs>
              <w:spacing w:line="276" w:lineRule="auto"/>
              <w:ind w:left="-630" w:right="-1" w:firstLine="450"/>
              <w:jc w:val="center"/>
              <w:rPr>
                <w:rFonts w:ascii="GHEA Grapalat" w:hAnsi="GHEA Grapalat"/>
                <w:sz w:val="16"/>
                <w:szCs w:val="16"/>
                <w:lang w:val="en-US"/>
              </w:rPr>
            </w:pPr>
            <w:r w:rsidRPr="00AA5BD2">
              <w:rPr>
                <w:rFonts w:ascii="GHEA Grapalat" w:hAnsi="GHEA Grapalat"/>
                <w:sz w:val="16"/>
                <w:szCs w:val="16"/>
              </w:rPr>
              <w:t>Всего</w:t>
            </w:r>
          </w:p>
        </w:tc>
      </w:tr>
      <w:tr w:rsidR="008D3EAC" w:rsidRPr="00AA5BD2" w:rsidTr="009105FE">
        <w:trPr>
          <w:trHeight w:val="818"/>
          <w:jc w:val="center"/>
        </w:trPr>
        <w:tc>
          <w:tcPr>
            <w:tcW w:w="1639" w:type="dxa"/>
            <w:vAlign w:val="center"/>
          </w:tcPr>
          <w:p w:rsidR="008D3EAC" w:rsidRPr="008D3EAC" w:rsidRDefault="008D3EAC" w:rsidP="008D3EAC">
            <w:pPr>
              <w:widowControl w:val="0"/>
              <w:tabs>
                <w:tab w:val="left" w:pos="360"/>
              </w:tabs>
              <w:spacing w:line="276" w:lineRule="auto"/>
              <w:ind w:left="-630" w:firstLine="45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-5</w:t>
            </w:r>
          </w:p>
        </w:tc>
        <w:tc>
          <w:tcPr>
            <w:tcW w:w="1791" w:type="dxa"/>
            <w:vAlign w:val="center"/>
          </w:tcPr>
          <w:p w:rsidR="008D3EAC" w:rsidRPr="00AA5BD2" w:rsidRDefault="008D3EAC" w:rsidP="008D3EAC">
            <w:pPr>
              <w:widowControl w:val="0"/>
              <w:tabs>
                <w:tab w:val="left" w:pos="360"/>
              </w:tabs>
              <w:spacing w:line="276" w:lineRule="auto"/>
              <w:ind w:left="-630" w:firstLine="450"/>
              <w:jc w:val="center"/>
              <w:rPr>
                <w:rFonts w:ascii="GHEA Grapalat" w:hAnsi="GHEA Grapalat"/>
                <w:sz w:val="16"/>
                <w:szCs w:val="16"/>
              </w:rPr>
            </w:pPr>
          </w:p>
        </w:tc>
        <w:tc>
          <w:tcPr>
            <w:tcW w:w="1535" w:type="dxa"/>
            <w:vAlign w:val="center"/>
          </w:tcPr>
          <w:p w:rsidR="008D3EAC" w:rsidRPr="00AA5BD2" w:rsidRDefault="008D3EAC" w:rsidP="008D3EAC">
            <w:pPr>
              <w:widowControl w:val="0"/>
              <w:tabs>
                <w:tab w:val="left" w:pos="360"/>
              </w:tabs>
              <w:spacing w:line="276" w:lineRule="auto"/>
              <w:ind w:left="-630" w:firstLine="450"/>
              <w:jc w:val="center"/>
              <w:rPr>
                <w:rFonts w:ascii="GHEA Grapalat" w:hAnsi="GHEA Grapalat"/>
                <w:sz w:val="16"/>
                <w:szCs w:val="16"/>
              </w:rPr>
            </w:pPr>
            <w:r>
              <w:rPr>
                <w:rFonts w:ascii="GHEA Grapalat" w:hAnsi="GHEA Grapalat" w:hint="eastAsia"/>
              </w:rPr>
              <w:t>электротехники</w:t>
            </w:r>
          </w:p>
        </w:tc>
        <w:tc>
          <w:tcPr>
            <w:tcW w:w="704"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820"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 %</w:t>
            </w:r>
          </w:p>
        </w:tc>
        <w:tc>
          <w:tcPr>
            <w:tcW w:w="542"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698"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14"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753" w:type="dxa"/>
            <w:vAlign w:val="center"/>
          </w:tcPr>
          <w:p w:rsidR="008D3EAC" w:rsidRPr="00AA5BD2" w:rsidRDefault="008D3EAC" w:rsidP="008D3EAC">
            <w:pPr>
              <w:widowControl w:val="0"/>
              <w:tabs>
                <w:tab w:val="left" w:pos="360"/>
              </w:tabs>
              <w:autoSpaceDE w:val="0"/>
              <w:autoSpaceDN w:val="0"/>
              <w:adjustRightInd w:val="0"/>
              <w:spacing w:line="276" w:lineRule="auto"/>
              <w:ind w:left="-630" w:firstLine="450"/>
              <w:jc w:val="center"/>
              <w:rPr>
                <w:rFonts w:ascii="GHEA Grapalat" w:hAnsi="GHEA Grapalat" w:cs="Arial"/>
                <w:sz w:val="16"/>
                <w:szCs w:val="16"/>
              </w:rPr>
            </w:pPr>
            <w:r w:rsidRPr="00AA5BD2">
              <w:rPr>
                <w:rFonts w:ascii="GHEA Grapalat" w:hAnsi="GHEA Grapalat"/>
                <w:sz w:val="16"/>
                <w:szCs w:val="16"/>
              </w:rPr>
              <w:t>... %</w:t>
            </w:r>
          </w:p>
        </w:tc>
        <w:tc>
          <w:tcPr>
            <w:tcW w:w="811" w:type="dxa"/>
            <w:vAlign w:val="center"/>
          </w:tcPr>
          <w:p w:rsidR="008D3EAC" w:rsidRDefault="008D3EAC" w:rsidP="008D3EAC">
            <w:pPr>
              <w:tabs>
                <w:tab w:val="left" w:pos="360"/>
              </w:tabs>
              <w:jc w:val="center"/>
            </w:pPr>
            <w:r>
              <w:rPr>
                <w:rFonts w:ascii="GHEA Grapalat" w:hAnsi="GHEA Grapalat"/>
                <w:sz w:val="16"/>
                <w:szCs w:val="16"/>
                <w:lang w:val="en-US"/>
              </w:rPr>
              <w:t>9</w:t>
            </w:r>
            <w:r>
              <w:rPr>
                <w:rFonts w:ascii="GHEA Grapalat" w:hAnsi="GHEA Grapalat"/>
                <w:sz w:val="16"/>
                <w:szCs w:val="16"/>
                <w:lang w:val="hy-AM"/>
              </w:rPr>
              <w:t>5</w:t>
            </w:r>
            <w:r w:rsidRPr="009E3A19">
              <w:rPr>
                <w:rFonts w:ascii="GHEA Grapalat" w:hAnsi="GHEA Grapalat"/>
                <w:sz w:val="16"/>
                <w:szCs w:val="16"/>
              </w:rPr>
              <w:t xml:space="preserve"> %</w:t>
            </w:r>
          </w:p>
        </w:tc>
        <w:tc>
          <w:tcPr>
            <w:tcW w:w="651" w:type="dxa"/>
            <w:vAlign w:val="center"/>
          </w:tcPr>
          <w:p w:rsidR="008D3EAC" w:rsidRDefault="008D3EAC" w:rsidP="008D3EAC">
            <w:pPr>
              <w:tabs>
                <w:tab w:val="left" w:pos="360"/>
              </w:tabs>
              <w:jc w:val="center"/>
            </w:pPr>
            <w:r>
              <w:rPr>
                <w:rFonts w:ascii="GHEA Grapalat" w:hAnsi="GHEA Grapalat"/>
                <w:sz w:val="16"/>
                <w:szCs w:val="16"/>
                <w:lang w:val="en-US"/>
              </w:rPr>
              <w:t>9</w:t>
            </w:r>
            <w:r>
              <w:rPr>
                <w:rFonts w:ascii="GHEA Grapalat" w:hAnsi="GHEA Grapalat"/>
                <w:sz w:val="16"/>
                <w:szCs w:val="16"/>
                <w:lang w:val="hy-AM"/>
              </w:rPr>
              <w:t>5</w:t>
            </w:r>
            <w:r w:rsidRPr="009E3A19">
              <w:rPr>
                <w:rFonts w:ascii="GHEA Grapalat" w:hAnsi="GHEA Grapalat"/>
                <w:sz w:val="16"/>
                <w:szCs w:val="16"/>
              </w:rPr>
              <w:t xml:space="preserve"> %</w:t>
            </w:r>
          </w:p>
        </w:tc>
        <w:tc>
          <w:tcPr>
            <w:tcW w:w="851" w:type="dxa"/>
            <w:vAlign w:val="center"/>
          </w:tcPr>
          <w:p w:rsidR="008D3EAC" w:rsidRDefault="008D3EAC" w:rsidP="008D3EAC">
            <w:pPr>
              <w:tabs>
                <w:tab w:val="left" w:pos="360"/>
              </w:tabs>
              <w:jc w:val="center"/>
            </w:pPr>
            <w:r>
              <w:rPr>
                <w:rFonts w:ascii="GHEA Grapalat" w:hAnsi="GHEA Grapalat"/>
                <w:sz w:val="16"/>
                <w:szCs w:val="16"/>
                <w:lang w:val="en-US"/>
              </w:rPr>
              <w:t>9</w:t>
            </w:r>
            <w:r>
              <w:rPr>
                <w:rFonts w:ascii="GHEA Grapalat" w:hAnsi="GHEA Grapalat"/>
                <w:sz w:val="16"/>
                <w:szCs w:val="16"/>
                <w:lang w:val="hy-AM"/>
              </w:rPr>
              <w:t>5</w:t>
            </w:r>
            <w:bookmarkStart w:id="4" w:name="_GoBack"/>
            <w:bookmarkEnd w:id="4"/>
            <w:r w:rsidRPr="009E3A19">
              <w:rPr>
                <w:rFonts w:ascii="GHEA Grapalat" w:hAnsi="GHEA Grapalat"/>
                <w:sz w:val="16"/>
                <w:szCs w:val="16"/>
              </w:rPr>
              <w:t xml:space="preserve"> %</w:t>
            </w:r>
          </w:p>
        </w:tc>
        <w:tc>
          <w:tcPr>
            <w:tcW w:w="776" w:type="dxa"/>
            <w:vAlign w:val="center"/>
          </w:tcPr>
          <w:p w:rsidR="008D3EAC" w:rsidRDefault="008D3EAC" w:rsidP="008D3EAC">
            <w:pPr>
              <w:tabs>
                <w:tab w:val="left" w:pos="360"/>
              </w:tabs>
              <w:jc w:val="center"/>
            </w:pPr>
            <w:r w:rsidRPr="009E3A19">
              <w:rPr>
                <w:rFonts w:ascii="GHEA Grapalat" w:hAnsi="GHEA Grapalat"/>
                <w:sz w:val="16"/>
                <w:szCs w:val="16"/>
              </w:rPr>
              <w:t>100 %</w:t>
            </w:r>
          </w:p>
        </w:tc>
        <w:tc>
          <w:tcPr>
            <w:tcW w:w="716" w:type="dxa"/>
            <w:vAlign w:val="center"/>
          </w:tcPr>
          <w:p w:rsidR="008D3EAC" w:rsidRDefault="008D3EAC" w:rsidP="008D3EAC">
            <w:pPr>
              <w:tabs>
                <w:tab w:val="left" w:pos="360"/>
              </w:tabs>
              <w:jc w:val="center"/>
            </w:pPr>
            <w:r w:rsidRPr="009E3A19">
              <w:rPr>
                <w:rFonts w:ascii="GHEA Grapalat" w:hAnsi="GHEA Grapalat"/>
                <w:sz w:val="16"/>
                <w:szCs w:val="16"/>
              </w:rPr>
              <w:t>100 %</w:t>
            </w:r>
          </w:p>
        </w:tc>
        <w:tc>
          <w:tcPr>
            <w:tcW w:w="787" w:type="dxa"/>
            <w:vAlign w:val="center"/>
          </w:tcPr>
          <w:p w:rsidR="008D3EAC" w:rsidRDefault="008D3EAC" w:rsidP="008D3EAC">
            <w:pPr>
              <w:tabs>
                <w:tab w:val="left" w:pos="360"/>
              </w:tabs>
              <w:jc w:val="center"/>
            </w:pPr>
            <w:r w:rsidRPr="009E3A19">
              <w:rPr>
                <w:rFonts w:ascii="GHEA Grapalat" w:hAnsi="GHEA Grapalat"/>
                <w:sz w:val="16"/>
                <w:szCs w:val="16"/>
              </w:rPr>
              <w:t>100 %</w:t>
            </w:r>
          </w:p>
        </w:tc>
        <w:tc>
          <w:tcPr>
            <w:tcW w:w="1107" w:type="dxa"/>
            <w:vAlign w:val="center"/>
          </w:tcPr>
          <w:p w:rsidR="008D3EAC" w:rsidRDefault="008D3EAC" w:rsidP="008D3EAC">
            <w:pPr>
              <w:tabs>
                <w:tab w:val="left" w:pos="360"/>
              </w:tabs>
              <w:jc w:val="center"/>
            </w:pPr>
            <w:r w:rsidRPr="009E3A19">
              <w:rPr>
                <w:rFonts w:ascii="GHEA Grapalat" w:hAnsi="GHEA Grapalat"/>
                <w:sz w:val="16"/>
                <w:szCs w:val="16"/>
              </w:rPr>
              <w:t>100 %</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6953F0">
          <w:pgSz w:w="16838" w:h="11906" w:orient="landscape" w:code="9"/>
          <w:pgMar w:top="360" w:right="1418" w:bottom="1418"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367A8D">
        <w:rPr>
          <w:rFonts w:ascii="GHEA Grapalat" w:hAnsi="GHEA Grapalat"/>
          <w:i w:val="0"/>
          <w:sz w:val="24"/>
          <w:szCs w:val="24"/>
        </w:rPr>
        <w:t>EQ-GHAPDzB-19/147</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367A8D">
        <w:rPr>
          <w:rFonts w:ascii="GHEA Grapalat" w:hAnsi="GHEA Grapalat"/>
          <w:i w:val="0"/>
          <w:sz w:val="24"/>
          <w:szCs w:val="24"/>
        </w:rPr>
        <w:t>EQ-GHAPDzB-19/147</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367A8D">
        <w:rPr>
          <w:rFonts w:ascii="GHEA Grapalat" w:hAnsi="GHEA Grapalat"/>
          <w:i/>
        </w:rPr>
        <w:t>EQ-GHAPDzB-19/147</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19FB" w:rsidRDefault="00F919FB">
      <w:r>
        <w:separator/>
      </w:r>
    </w:p>
  </w:endnote>
  <w:endnote w:type="continuationSeparator" w:id="0">
    <w:p w:rsidR="00F919FB" w:rsidRDefault="00F91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8D3EAC">
          <w:rPr>
            <w:rFonts w:ascii="GHEA Grapalat" w:hAnsi="GHEA Grapalat"/>
            <w:noProof/>
            <w:sz w:val="24"/>
            <w:szCs w:val="24"/>
          </w:rPr>
          <w:t>57</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19FB" w:rsidRDefault="00F919FB">
      <w:r>
        <w:separator/>
      </w:r>
    </w:p>
  </w:footnote>
  <w:footnote w:type="continuationSeparator" w:id="0">
    <w:p w:rsidR="00F919FB" w:rsidRDefault="00F919FB">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1E515D" w:rsidRPr="00C6146A" w:rsidRDefault="001E515D">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11">
    <w:p w:rsidR="001E515D" w:rsidRPr="00C6146A" w:rsidRDefault="001E515D">
      <w:pPr>
        <w:pStyle w:val="FootnoteText"/>
        <w:rPr>
          <w:rFonts w:asciiTheme="minorHAnsi" w:hAnsiTheme="minorHAnsi"/>
        </w:rPr>
      </w:pPr>
    </w:p>
  </w:footnote>
  <w:footnote w:id="12">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p>
  </w:footnote>
  <w:footnote w:id="14">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9">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E515D" w:rsidRPr="00F653BC" w:rsidRDefault="001E515D" w:rsidP="00F653BC">
      <w:pPr>
        <w:pStyle w:val="FootnoteText"/>
        <w:jc w:val="both"/>
        <w:rPr>
          <w:rFonts w:ascii="GHEA Grapalat" w:hAnsi="GHEA Grapalat"/>
        </w:rPr>
      </w:pPr>
    </w:p>
  </w:footnote>
  <w:footnote w:id="27">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67A8D"/>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3EAC"/>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073"/>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BEC"/>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19FB"/>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422976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hyperlink" Target="file:///C:\Users\vachagan.mejunc\Desktop\&#1331;&#1344;&#1329;&#1354;-19-147%20&#1332;&#1377;&#1406;&#1385;&#1377;&#1399;&#1381;&#1398;%20&#1383;&#1388;.&#1407;&#1381;&#1389;\2019&#1385;%20&#1383;&#1388;&#1381;&#1391;&#1407;&#1408;&#1377;&#1407;&#1381;&#1389;&#1398;&#1387;&#1391;&#1377;.xlsx"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D2D56-2C93-4851-BB34-B9C2D036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3135</TotalTime>
  <Pages>62</Pages>
  <Words>16408</Words>
  <Characters>93527</Characters>
  <Application>Microsoft Office Word</Application>
  <DocSecurity>0</DocSecurity>
  <Lines>779</Lines>
  <Paragraphs>219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109716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389</cp:revision>
  <cp:lastPrinted>2017-05-25T08:10:00Z</cp:lastPrinted>
  <dcterms:created xsi:type="dcterms:W3CDTF">2018-09-19T06:54:00Z</dcterms:created>
  <dcterms:modified xsi:type="dcterms:W3CDTF">2019-06-26T12:54:00Z</dcterms:modified>
</cp:coreProperties>
</file>